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EAC2" w14:textId="223992F8" w:rsidR="00424103" w:rsidRPr="00743FF7" w:rsidRDefault="00743FF7" w:rsidP="00424103">
      <w:pPr>
        <w:pStyle w:val="Header"/>
        <w:jc w:val="both"/>
        <w:rPr>
          <w:rFonts w:ascii="ADLaM Display" w:hAnsi="ADLaM Display" w:cs="ADLaM Display"/>
          <w:noProof/>
          <w:color w:val="4472C4" w:themeColor="accent1"/>
          <w:sz w:val="24"/>
          <w:szCs w:val="24"/>
        </w:rPr>
      </w:pPr>
      <w:r w:rsidRPr="00743FF7">
        <w:rPr>
          <w:rFonts w:ascii="ADLaM Display" w:hAnsi="ADLaM Display" w:cs="ADLaM Display"/>
          <w:noProof/>
          <w:color w:val="4472C4" w:themeColor="accent1"/>
        </w:rPr>
        <mc:AlternateContent>
          <mc:Choice Requires="wps">
            <w:drawing>
              <wp:anchor distT="0" distB="0" distL="114300" distR="114300" simplePos="0" relativeHeight="251660288" behindDoc="0" locked="0" layoutInCell="1" allowOverlap="1" wp14:anchorId="6BB36258" wp14:editId="3D366EF8">
                <wp:simplePos x="0" y="0"/>
                <wp:positionH relativeFrom="margin">
                  <wp:align>right</wp:align>
                </wp:positionH>
                <wp:positionV relativeFrom="paragraph">
                  <wp:posOffset>-94615</wp:posOffset>
                </wp:positionV>
                <wp:extent cx="6842760" cy="1828800"/>
                <wp:effectExtent l="0" t="0" r="0" b="3810"/>
                <wp:wrapNone/>
                <wp:docPr id="74316479" name="Text Box 1"/>
                <wp:cNvGraphicFramePr/>
                <a:graphic xmlns:a="http://schemas.openxmlformats.org/drawingml/2006/main">
                  <a:graphicData uri="http://schemas.microsoft.com/office/word/2010/wordprocessingShape">
                    <wps:wsp>
                      <wps:cNvSpPr txBox="1"/>
                      <wps:spPr>
                        <a:xfrm>
                          <a:off x="0" y="0"/>
                          <a:ext cx="6842760" cy="1828800"/>
                        </a:xfrm>
                        <a:prstGeom prst="rect">
                          <a:avLst/>
                        </a:prstGeom>
                        <a:noFill/>
                        <a:ln>
                          <a:noFill/>
                        </a:ln>
                      </wps:spPr>
                      <wps:txbx>
                        <w:txbxContent>
                          <w:p w14:paraId="1E5A6C40" w14:textId="4CBF400D" w:rsidR="00743FF7" w:rsidRPr="00006B69" w:rsidRDefault="00743FF7" w:rsidP="00743FF7">
                            <w:pPr>
                              <w:jc w:val="center"/>
                              <w:rPr>
                                <w:rFonts w:ascii="Arial" w:hAnsi="Arial" w:cs="Arial"/>
                                <w:b/>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6B69">
                              <w:rPr>
                                <w:rFonts w:ascii="Arial" w:hAnsi="Arial" w:cs="Arial"/>
                                <w:b/>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Parent/Carer</w:t>
                            </w:r>
                          </w:p>
                          <w:p w14:paraId="59333F74" w14:textId="61054A89" w:rsidR="00743FF7" w:rsidRPr="00006B69" w:rsidRDefault="00743FF7" w:rsidP="00743FF7">
                            <w:pPr>
                              <w:jc w:val="center"/>
                              <w:rPr>
                                <w:rFonts w:ascii="Arial" w:hAnsi="Arial" w:cs="Arial"/>
                                <w:b/>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6B69">
                              <w:rPr>
                                <w:rFonts w:ascii="Arial" w:hAnsi="Arial" w:cs="Arial"/>
                                <w:b/>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Guide to Reading at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BB36258" id="_x0000_t202" coordsize="21600,21600" o:spt="202" path="m,l,21600r21600,l21600,xe">
                <v:stroke joinstyle="miter"/>
                <v:path gradientshapeok="t" o:connecttype="rect"/>
              </v:shapetype>
              <v:shape id="Text Box 1" o:spid="_x0000_s1026" type="#_x0000_t202" style="position:absolute;left:0;text-align:left;margin-left:487.6pt;margin-top:-7.45pt;width:538.8pt;height:2in;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" filled="f" stroked="f">
                <v:textbox style="mso-fit-shape-to-text:t">
                  <w:txbxContent>
                    <w:p w14:paraId="1E5A6C40" w14:textId="4CBF400D" w:rsidR="00743FF7" w:rsidRPr="00006B69" w:rsidRDefault="00743FF7" w:rsidP="00743FF7">
                      <w:pPr>
                        <w:jc w:val="center"/>
                        <w:rPr>
                          <w:rFonts w:ascii="Arial" w:hAnsi="Arial" w:cs="Arial"/>
                          <w:b/>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6B69">
                        <w:rPr>
                          <w:rFonts w:ascii="Arial" w:hAnsi="Arial" w:cs="Arial"/>
                          <w:b/>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Parent/Carer</w:t>
                      </w:r>
                    </w:p>
                    <w:p w14:paraId="59333F74" w14:textId="61054A89" w:rsidR="00743FF7" w:rsidRPr="00006B69" w:rsidRDefault="00743FF7" w:rsidP="00743FF7">
                      <w:pPr>
                        <w:jc w:val="center"/>
                        <w:rPr>
                          <w:rFonts w:ascii="Arial" w:hAnsi="Arial" w:cs="Arial"/>
                          <w:b/>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6B69">
                        <w:rPr>
                          <w:rFonts w:ascii="Arial" w:hAnsi="Arial" w:cs="Arial"/>
                          <w:b/>
                          <w:color w:val="5B9BD5"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Guide to Reading at Home</w:t>
                      </w:r>
                    </w:p>
                  </w:txbxContent>
                </v:textbox>
                <w10:wrap anchorx="margin"/>
              </v:shape>
            </w:pict>
          </mc:Fallback>
        </mc:AlternateContent>
      </w:r>
    </w:p>
    <w:p w14:paraId="090E52DC" w14:textId="50748C5C" w:rsidR="00424103" w:rsidRPr="00743FF7" w:rsidRDefault="00424103" w:rsidP="00424103">
      <w:pPr>
        <w:jc w:val="center"/>
        <w:rPr>
          <w:rFonts w:ascii="ADLaM Display" w:hAnsi="ADLaM Display" w:cs="ADLaM Display"/>
          <w:color w:val="4472C4" w:themeColor="accent1"/>
          <w:sz w:val="24"/>
          <w:szCs w:val="24"/>
        </w:rPr>
      </w:pPr>
    </w:p>
    <w:p w14:paraId="1B831690" w14:textId="77777777" w:rsidR="00743FF7" w:rsidRPr="00743FF7" w:rsidRDefault="00743FF7" w:rsidP="00424103">
      <w:pPr>
        <w:jc w:val="center"/>
        <w:rPr>
          <w:rFonts w:ascii="ADLaM Display" w:hAnsi="ADLaM Display" w:cs="ADLaM Display"/>
          <w:color w:val="4472C4" w:themeColor="accent1"/>
          <w:sz w:val="24"/>
          <w:szCs w:val="24"/>
        </w:rPr>
      </w:pPr>
    </w:p>
    <w:p w14:paraId="5B3BA68F" w14:textId="77777777" w:rsidR="00743FF7" w:rsidRPr="00743FF7" w:rsidRDefault="00743FF7" w:rsidP="00424103">
      <w:pPr>
        <w:jc w:val="center"/>
        <w:rPr>
          <w:rFonts w:ascii="ADLaM Display" w:hAnsi="ADLaM Display" w:cs="ADLaM Display"/>
          <w:color w:val="4472C4" w:themeColor="accent1"/>
          <w:sz w:val="24"/>
          <w:szCs w:val="24"/>
        </w:rPr>
      </w:pPr>
    </w:p>
    <w:p w14:paraId="13808D11" w14:textId="77777777" w:rsidR="00743FF7" w:rsidRDefault="00743FF7" w:rsidP="00424103">
      <w:pPr>
        <w:jc w:val="center"/>
        <w:rPr>
          <w:rFonts w:ascii="ADLaM Display" w:hAnsi="ADLaM Display" w:cs="ADLaM Display"/>
          <w:color w:val="4472C4" w:themeColor="accent1"/>
          <w:sz w:val="24"/>
          <w:szCs w:val="24"/>
        </w:rPr>
      </w:pPr>
    </w:p>
    <w:p w14:paraId="0AF8030F" w14:textId="77777777" w:rsidR="007E0A3D" w:rsidRDefault="007E0A3D" w:rsidP="00424103">
      <w:pPr>
        <w:jc w:val="center"/>
        <w:rPr>
          <w:rFonts w:ascii="ADLaM Display" w:hAnsi="ADLaM Display" w:cs="ADLaM Display"/>
          <w:color w:val="4472C4" w:themeColor="accent1"/>
          <w:sz w:val="24"/>
          <w:szCs w:val="24"/>
        </w:rPr>
      </w:pPr>
    </w:p>
    <w:p w14:paraId="1BEE9599" w14:textId="522CEAE2" w:rsidR="007E0A3D" w:rsidRPr="00743FF7" w:rsidRDefault="007E0A3D" w:rsidP="00424103">
      <w:pPr>
        <w:jc w:val="center"/>
        <w:rPr>
          <w:rFonts w:ascii="ADLaM Display" w:hAnsi="ADLaM Display" w:cs="ADLaM Display"/>
          <w:color w:val="4472C4" w:themeColor="accent1"/>
          <w:sz w:val="24"/>
          <w:szCs w:val="24"/>
        </w:rPr>
      </w:pPr>
    </w:p>
    <w:p w14:paraId="1D3F99C8" w14:textId="1268C8BC" w:rsidR="00743FF7" w:rsidRPr="00743FF7" w:rsidRDefault="00743FF7" w:rsidP="00424103">
      <w:pPr>
        <w:jc w:val="center"/>
        <w:rPr>
          <w:rFonts w:ascii="ADLaM Display" w:hAnsi="ADLaM Display" w:cs="ADLaM Display"/>
          <w:color w:val="4472C4" w:themeColor="accent1"/>
          <w:sz w:val="24"/>
          <w:szCs w:val="24"/>
        </w:rPr>
      </w:pPr>
    </w:p>
    <w:p w14:paraId="55B119CE" w14:textId="453FA2B4" w:rsidR="00006B69" w:rsidRDefault="00006B69" w:rsidP="00424103">
      <w:pPr>
        <w:jc w:val="center"/>
        <w:rPr>
          <w:rFonts w:ascii="ADLaM Display" w:hAnsi="ADLaM Display" w:cs="ADLaM Display"/>
          <w:color w:val="4472C4" w:themeColor="accent1"/>
          <w:sz w:val="24"/>
          <w:szCs w:val="24"/>
        </w:rPr>
      </w:pPr>
    </w:p>
    <w:p w14:paraId="29696E86" w14:textId="77777777" w:rsidR="00006B69" w:rsidRDefault="00006B69" w:rsidP="00424103">
      <w:pPr>
        <w:jc w:val="center"/>
        <w:rPr>
          <w:rFonts w:ascii="ADLaM Display" w:hAnsi="ADLaM Display" w:cs="ADLaM Display"/>
          <w:color w:val="4472C4" w:themeColor="accent1"/>
          <w:sz w:val="24"/>
          <w:szCs w:val="24"/>
        </w:rPr>
      </w:pPr>
    </w:p>
    <w:p w14:paraId="4509B842" w14:textId="58E9842D" w:rsidR="00006B69" w:rsidRDefault="00006B69" w:rsidP="00424103">
      <w:pPr>
        <w:jc w:val="center"/>
        <w:rPr>
          <w:rFonts w:ascii="ADLaM Display" w:hAnsi="ADLaM Display" w:cs="ADLaM Display"/>
          <w:color w:val="4472C4" w:themeColor="accent1"/>
          <w:sz w:val="24"/>
          <w:szCs w:val="24"/>
        </w:rPr>
      </w:pPr>
      <w:r>
        <w:rPr>
          <w:noProof/>
        </w:rPr>
        <w:drawing>
          <wp:anchor distT="0" distB="0" distL="114300" distR="114300" simplePos="0" relativeHeight="251659264" behindDoc="1" locked="0" layoutInCell="1" allowOverlap="1" wp14:anchorId="237FDF74" wp14:editId="742C670C">
            <wp:simplePos x="0" y="0"/>
            <wp:positionH relativeFrom="margin">
              <wp:posOffset>1282700</wp:posOffset>
            </wp:positionH>
            <wp:positionV relativeFrom="paragraph">
              <wp:posOffset>151765</wp:posOffset>
            </wp:positionV>
            <wp:extent cx="4445000" cy="4445000"/>
            <wp:effectExtent l="0" t="0" r="0" b="0"/>
            <wp:wrapTight wrapText="bothSides">
              <wp:wrapPolygon edited="0">
                <wp:start x="10368" y="555"/>
                <wp:lineTo x="8794" y="1018"/>
                <wp:lineTo x="2222" y="2222"/>
                <wp:lineTo x="1481" y="3147"/>
                <wp:lineTo x="1481" y="4258"/>
                <wp:lineTo x="1851" y="5184"/>
                <wp:lineTo x="833" y="6665"/>
                <wp:lineTo x="463" y="8054"/>
                <wp:lineTo x="926" y="11109"/>
                <wp:lineTo x="463" y="12590"/>
                <wp:lineTo x="463" y="14256"/>
                <wp:lineTo x="1944" y="15552"/>
                <wp:lineTo x="9627" y="20921"/>
                <wp:lineTo x="10275" y="20921"/>
                <wp:lineTo x="10368" y="20736"/>
                <wp:lineTo x="15645" y="18514"/>
                <wp:lineTo x="16015" y="18514"/>
                <wp:lineTo x="18792" y="17218"/>
                <wp:lineTo x="18792" y="17033"/>
                <wp:lineTo x="18051" y="15552"/>
                <wp:lineTo x="18699" y="14904"/>
                <wp:lineTo x="18607" y="14441"/>
                <wp:lineTo x="17866" y="14071"/>
                <wp:lineTo x="19070" y="12590"/>
                <wp:lineTo x="18422" y="11109"/>
                <wp:lineTo x="20921" y="9627"/>
                <wp:lineTo x="20829" y="8146"/>
                <wp:lineTo x="21199" y="7961"/>
                <wp:lineTo x="20829" y="7498"/>
                <wp:lineTo x="19995" y="6665"/>
                <wp:lineTo x="20458" y="5554"/>
                <wp:lineTo x="20366" y="5184"/>
                <wp:lineTo x="11109" y="555"/>
                <wp:lineTo x="10368" y="555"/>
              </wp:wrapPolygon>
            </wp:wrapTight>
            <wp:docPr id="565398175" name="Picture 2" descr="School Books Clipart | Free download on ClipArt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Books Clipart | Free download on ClipArtMag"/>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4445000" cy="4445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474381" w14:textId="77777777" w:rsidR="00006B69" w:rsidRDefault="00006B69" w:rsidP="00424103">
      <w:pPr>
        <w:jc w:val="center"/>
        <w:rPr>
          <w:rFonts w:ascii="ADLaM Display" w:hAnsi="ADLaM Display" w:cs="ADLaM Display"/>
          <w:color w:val="4472C4" w:themeColor="accent1"/>
          <w:sz w:val="24"/>
          <w:szCs w:val="24"/>
        </w:rPr>
      </w:pPr>
    </w:p>
    <w:p w14:paraId="12E59060" w14:textId="6F1ECF08" w:rsidR="00006B69" w:rsidRDefault="00006B69" w:rsidP="00424103">
      <w:pPr>
        <w:jc w:val="center"/>
        <w:rPr>
          <w:rFonts w:ascii="ADLaM Display" w:hAnsi="ADLaM Display" w:cs="ADLaM Display"/>
          <w:color w:val="4472C4" w:themeColor="accent1"/>
          <w:sz w:val="24"/>
          <w:szCs w:val="24"/>
        </w:rPr>
      </w:pPr>
    </w:p>
    <w:p w14:paraId="3A6480A3" w14:textId="77777777" w:rsidR="00006B69" w:rsidRDefault="00006B69" w:rsidP="00424103">
      <w:pPr>
        <w:jc w:val="center"/>
        <w:rPr>
          <w:rFonts w:ascii="ADLaM Display" w:hAnsi="ADLaM Display" w:cs="ADLaM Display"/>
          <w:color w:val="4472C4" w:themeColor="accent1"/>
          <w:sz w:val="24"/>
          <w:szCs w:val="24"/>
        </w:rPr>
      </w:pPr>
    </w:p>
    <w:p w14:paraId="08DD34AC" w14:textId="77777777" w:rsidR="00006B69" w:rsidRDefault="00006B69" w:rsidP="00424103">
      <w:pPr>
        <w:jc w:val="center"/>
        <w:rPr>
          <w:rFonts w:ascii="ADLaM Display" w:hAnsi="ADLaM Display" w:cs="ADLaM Display"/>
          <w:color w:val="4472C4" w:themeColor="accent1"/>
          <w:sz w:val="24"/>
          <w:szCs w:val="24"/>
        </w:rPr>
      </w:pPr>
    </w:p>
    <w:p w14:paraId="3D422E6A" w14:textId="77777777" w:rsidR="00006B69" w:rsidRDefault="00006B69" w:rsidP="00424103">
      <w:pPr>
        <w:jc w:val="center"/>
        <w:rPr>
          <w:rFonts w:ascii="ADLaM Display" w:hAnsi="ADLaM Display" w:cs="ADLaM Display"/>
          <w:color w:val="4472C4" w:themeColor="accent1"/>
          <w:sz w:val="24"/>
          <w:szCs w:val="24"/>
        </w:rPr>
      </w:pPr>
    </w:p>
    <w:p w14:paraId="7CE90E53" w14:textId="77777777" w:rsidR="00006B69" w:rsidRDefault="00006B69" w:rsidP="00424103">
      <w:pPr>
        <w:jc w:val="center"/>
        <w:rPr>
          <w:rFonts w:ascii="ADLaM Display" w:hAnsi="ADLaM Display" w:cs="ADLaM Display"/>
          <w:color w:val="4472C4" w:themeColor="accent1"/>
          <w:sz w:val="24"/>
          <w:szCs w:val="24"/>
        </w:rPr>
      </w:pPr>
    </w:p>
    <w:p w14:paraId="4B7E6315" w14:textId="77777777" w:rsidR="00006B69" w:rsidRDefault="00006B69" w:rsidP="00424103">
      <w:pPr>
        <w:jc w:val="center"/>
        <w:rPr>
          <w:rFonts w:ascii="ADLaM Display" w:hAnsi="ADLaM Display" w:cs="ADLaM Display"/>
          <w:color w:val="4472C4" w:themeColor="accent1"/>
          <w:sz w:val="24"/>
          <w:szCs w:val="24"/>
        </w:rPr>
      </w:pPr>
    </w:p>
    <w:p w14:paraId="42ADC4AC" w14:textId="77777777" w:rsidR="00006B69" w:rsidRDefault="00006B69" w:rsidP="00424103">
      <w:pPr>
        <w:jc w:val="center"/>
        <w:rPr>
          <w:rFonts w:ascii="ADLaM Display" w:hAnsi="ADLaM Display" w:cs="ADLaM Display"/>
          <w:color w:val="4472C4" w:themeColor="accent1"/>
          <w:sz w:val="24"/>
          <w:szCs w:val="24"/>
        </w:rPr>
      </w:pPr>
    </w:p>
    <w:p w14:paraId="1132C64A" w14:textId="77777777" w:rsidR="00006B69" w:rsidRDefault="00006B69" w:rsidP="00424103">
      <w:pPr>
        <w:jc w:val="center"/>
        <w:rPr>
          <w:rFonts w:ascii="ADLaM Display" w:hAnsi="ADLaM Display" w:cs="ADLaM Display"/>
          <w:color w:val="4472C4" w:themeColor="accent1"/>
          <w:sz w:val="24"/>
          <w:szCs w:val="24"/>
        </w:rPr>
      </w:pPr>
    </w:p>
    <w:p w14:paraId="317E9654" w14:textId="77777777" w:rsidR="00006B69" w:rsidRDefault="00006B69" w:rsidP="00424103">
      <w:pPr>
        <w:jc w:val="center"/>
        <w:rPr>
          <w:rFonts w:ascii="ADLaM Display" w:hAnsi="ADLaM Display" w:cs="ADLaM Display"/>
          <w:color w:val="4472C4" w:themeColor="accent1"/>
          <w:sz w:val="24"/>
          <w:szCs w:val="24"/>
        </w:rPr>
      </w:pPr>
    </w:p>
    <w:p w14:paraId="7339E053" w14:textId="77777777" w:rsidR="00006B69" w:rsidRDefault="00006B69" w:rsidP="00424103">
      <w:pPr>
        <w:jc w:val="center"/>
        <w:rPr>
          <w:rFonts w:ascii="ADLaM Display" w:hAnsi="ADLaM Display" w:cs="ADLaM Display"/>
          <w:color w:val="4472C4" w:themeColor="accent1"/>
          <w:sz w:val="24"/>
          <w:szCs w:val="24"/>
        </w:rPr>
      </w:pPr>
    </w:p>
    <w:p w14:paraId="0C5EA9AB" w14:textId="77777777" w:rsidR="00006B69" w:rsidRDefault="00006B69" w:rsidP="00424103">
      <w:pPr>
        <w:jc w:val="center"/>
        <w:rPr>
          <w:rFonts w:ascii="ADLaM Display" w:hAnsi="ADLaM Display" w:cs="ADLaM Display"/>
          <w:color w:val="4472C4" w:themeColor="accent1"/>
          <w:sz w:val="24"/>
          <w:szCs w:val="24"/>
        </w:rPr>
      </w:pPr>
    </w:p>
    <w:p w14:paraId="5A59A1A8" w14:textId="77777777" w:rsidR="00006B69" w:rsidRDefault="00006B69" w:rsidP="00424103">
      <w:pPr>
        <w:jc w:val="center"/>
        <w:rPr>
          <w:rFonts w:ascii="ADLaM Display" w:hAnsi="ADLaM Display" w:cs="ADLaM Display"/>
          <w:color w:val="4472C4" w:themeColor="accent1"/>
          <w:sz w:val="24"/>
          <w:szCs w:val="24"/>
        </w:rPr>
      </w:pPr>
    </w:p>
    <w:p w14:paraId="5866B073" w14:textId="77777777" w:rsidR="00006B69" w:rsidRDefault="00006B69" w:rsidP="00424103">
      <w:pPr>
        <w:jc w:val="center"/>
        <w:rPr>
          <w:rFonts w:ascii="ADLaM Display" w:hAnsi="ADLaM Display" w:cs="ADLaM Display"/>
          <w:color w:val="4472C4" w:themeColor="accent1"/>
          <w:sz w:val="24"/>
          <w:szCs w:val="24"/>
        </w:rPr>
      </w:pPr>
    </w:p>
    <w:p w14:paraId="767DDC06" w14:textId="77777777" w:rsidR="00006B69" w:rsidRDefault="00006B69" w:rsidP="00424103">
      <w:pPr>
        <w:jc w:val="center"/>
        <w:rPr>
          <w:rFonts w:ascii="ADLaM Display" w:hAnsi="ADLaM Display" w:cs="ADLaM Display"/>
          <w:color w:val="4472C4" w:themeColor="accent1"/>
          <w:sz w:val="24"/>
          <w:szCs w:val="24"/>
        </w:rPr>
      </w:pPr>
    </w:p>
    <w:p w14:paraId="13BE3710" w14:textId="77777777" w:rsidR="00006B69" w:rsidRDefault="00006B69" w:rsidP="00424103">
      <w:pPr>
        <w:jc w:val="center"/>
        <w:rPr>
          <w:rFonts w:ascii="ADLaM Display" w:hAnsi="ADLaM Display" w:cs="ADLaM Display"/>
          <w:color w:val="4472C4" w:themeColor="accent1"/>
          <w:sz w:val="24"/>
          <w:szCs w:val="24"/>
        </w:rPr>
      </w:pPr>
    </w:p>
    <w:p w14:paraId="27FE6CDF" w14:textId="77777777" w:rsidR="00006B69" w:rsidRDefault="00006B69" w:rsidP="00424103">
      <w:pPr>
        <w:jc w:val="center"/>
        <w:rPr>
          <w:rFonts w:ascii="ADLaM Display" w:hAnsi="ADLaM Display" w:cs="ADLaM Display"/>
          <w:color w:val="4472C4" w:themeColor="accent1"/>
          <w:sz w:val="24"/>
          <w:szCs w:val="24"/>
        </w:rPr>
      </w:pPr>
    </w:p>
    <w:p w14:paraId="27AD49BA" w14:textId="77777777" w:rsidR="00006B69" w:rsidRDefault="00006B69" w:rsidP="00424103">
      <w:pPr>
        <w:jc w:val="center"/>
        <w:rPr>
          <w:rFonts w:ascii="ADLaM Display" w:hAnsi="ADLaM Display" w:cs="ADLaM Display"/>
          <w:color w:val="4472C4" w:themeColor="accent1"/>
          <w:sz w:val="24"/>
          <w:szCs w:val="24"/>
        </w:rPr>
      </w:pPr>
    </w:p>
    <w:p w14:paraId="5A346FA2" w14:textId="394B9825" w:rsidR="00006B69" w:rsidRPr="00006B69" w:rsidRDefault="00006B69" w:rsidP="00006B69">
      <w:pPr>
        <w:jc w:val="center"/>
        <w:rPr>
          <w:rFonts w:ascii="ADLaM Display" w:hAnsi="ADLaM Display" w:cs="ADLaM Display"/>
          <w:color w:val="4472C4" w:themeColor="accent1"/>
          <w:sz w:val="40"/>
          <w:szCs w:val="40"/>
          <w:u w:val="single"/>
        </w:rPr>
      </w:pPr>
      <w:r>
        <w:rPr>
          <w:rFonts w:ascii="ADLaM Display" w:hAnsi="ADLaM Display" w:cs="ADLaM Display"/>
          <w:color w:val="4472C4" w:themeColor="accent1"/>
          <w:sz w:val="40"/>
          <w:szCs w:val="40"/>
          <w:u w:val="single"/>
        </w:rPr>
        <w:t>Introduction</w:t>
      </w:r>
    </w:p>
    <w:p w14:paraId="32D13E80" w14:textId="16B288BD" w:rsidR="00F579BD" w:rsidRPr="00743FF7" w:rsidRDefault="00F579BD" w:rsidP="00424103">
      <w:pPr>
        <w:jc w:val="cente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 xml:space="preserve">At Overton, we understand the role of Reading within our English Curriculum, but also in the wider world. Reading and literary </w:t>
      </w:r>
      <w:r w:rsidR="00971F94" w:rsidRPr="00743FF7">
        <w:rPr>
          <w:rFonts w:ascii="ADLaM Display" w:hAnsi="ADLaM Display" w:cs="ADLaM Display"/>
          <w:color w:val="4472C4" w:themeColor="accent1"/>
          <w:sz w:val="24"/>
          <w:szCs w:val="24"/>
        </w:rPr>
        <w:t>experiences are woven throughout our wider curriculum and at home. This guide sets outs some helpful tips that can be used to help children to read at home.</w:t>
      </w:r>
    </w:p>
    <w:p w14:paraId="633808A3" w14:textId="77777777" w:rsidR="00424103" w:rsidRPr="00743FF7" w:rsidRDefault="00424103" w:rsidP="00743FF7">
      <w:pPr>
        <w:jc w:val="center"/>
        <w:rPr>
          <w:rFonts w:ascii="ADLaM Display" w:hAnsi="ADLaM Display" w:cs="ADLaM Display"/>
          <w:color w:val="4472C4" w:themeColor="accent1"/>
          <w:sz w:val="24"/>
          <w:szCs w:val="24"/>
        </w:rPr>
      </w:pPr>
    </w:p>
    <w:p w14:paraId="5672BBF9" w14:textId="6C93532F" w:rsidR="00971F94" w:rsidRPr="00743FF7" w:rsidRDefault="00257C75" w:rsidP="00743FF7">
      <w:pPr>
        <w:jc w:val="center"/>
        <w:rPr>
          <w:rFonts w:ascii="ADLaM Display" w:hAnsi="ADLaM Display" w:cs="ADLaM Display"/>
          <w:color w:val="4472C4" w:themeColor="accent1"/>
          <w:sz w:val="40"/>
          <w:szCs w:val="40"/>
          <w:u w:val="single"/>
        </w:rPr>
      </w:pPr>
      <w:r w:rsidRPr="00743FF7">
        <w:rPr>
          <w:rFonts w:ascii="ADLaM Display" w:hAnsi="ADLaM Display" w:cs="ADLaM Display"/>
          <w:color w:val="4472C4" w:themeColor="accent1"/>
          <w:sz w:val="40"/>
          <w:szCs w:val="40"/>
          <w:u w:val="single"/>
        </w:rPr>
        <w:t xml:space="preserve">Benefits </w:t>
      </w:r>
      <w:r w:rsidR="00CE3819" w:rsidRPr="00743FF7">
        <w:rPr>
          <w:rFonts w:ascii="ADLaM Display" w:hAnsi="ADLaM Display" w:cs="ADLaM Display"/>
          <w:color w:val="4472C4" w:themeColor="accent1"/>
          <w:sz w:val="40"/>
          <w:szCs w:val="40"/>
          <w:u w:val="single"/>
        </w:rPr>
        <w:t>O</w:t>
      </w:r>
      <w:r w:rsidRPr="00743FF7">
        <w:rPr>
          <w:rFonts w:ascii="ADLaM Display" w:hAnsi="ADLaM Display" w:cs="ADLaM Display"/>
          <w:color w:val="4472C4" w:themeColor="accent1"/>
          <w:sz w:val="40"/>
          <w:szCs w:val="40"/>
          <w:u w:val="single"/>
        </w:rPr>
        <w:t>f</w:t>
      </w:r>
      <w:r w:rsidR="00971F94" w:rsidRPr="00743FF7">
        <w:rPr>
          <w:rFonts w:ascii="ADLaM Display" w:hAnsi="ADLaM Display" w:cs="ADLaM Display"/>
          <w:color w:val="4472C4" w:themeColor="accent1"/>
          <w:sz w:val="40"/>
          <w:szCs w:val="40"/>
          <w:u w:val="single"/>
        </w:rPr>
        <w:t xml:space="preserve"> Reading </w:t>
      </w:r>
      <w:r w:rsidR="00743FF7" w:rsidRPr="00743FF7">
        <w:rPr>
          <w:rFonts w:ascii="ADLaM Display" w:hAnsi="ADLaM Display" w:cs="ADLaM Display"/>
          <w:color w:val="4472C4" w:themeColor="accent1"/>
          <w:sz w:val="40"/>
          <w:szCs w:val="40"/>
          <w:u w:val="single"/>
        </w:rPr>
        <w:t>f</w:t>
      </w:r>
      <w:r w:rsidR="00971F94" w:rsidRPr="00743FF7">
        <w:rPr>
          <w:rFonts w:ascii="ADLaM Display" w:hAnsi="ADLaM Display" w:cs="ADLaM Display"/>
          <w:color w:val="4472C4" w:themeColor="accent1"/>
          <w:sz w:val="40"/>
          <w:szCs w:val="40"/>
          <w:u w:val="single"/>
        </w:rPr>
        <w:t>or Pleasure.</w:t>
      </w:r>
    </w:p>
    <w:p w14:paraId="0E25E9A4" w14:textId="714B56FA" w:rsidR="00257C75" w:rsidRPr="00743FF7" w:rsidRDefault="00257C75" w:rsidP="00006B69">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 Reading attainment and writing ability</w:t>
      </w:r>
    </w:p>
    <w:p w14:paraId="360500B0" w14:textId="74D91786" w:rsidR="00257C75" w:rsidRPr="00743FF7" w:rsidRDefault="00257C75" w:rsidP="00006B69">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 Text comprehension and grammar</w:t>
      </w:r>
    </w:p>
    <w:p w14:paraId="23F1C2B4" w14:textId="50027A9F" w:rsidR="00257C75" w:rsidRPr="00743FF7" w:rsidRDefault="00257C75" w:rsidP="00006B69">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 Breadth of vocabulary</w:t>
      </w:r>
    </w:p>
    <w:p w14:paraId="3B6D749E" w14:textId="47686BB0" w:rsidR="00257C75" w:rsidRPr="00743FF7" w:rsidRDefault="00257C75" w:rsidP="00006B69">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 Positive reading attitudes</w:t>
      </w:r>
    </w:p>
    <w:p w14:paraId="596D2930" w14:textId="590E6BE6" w:rsidR="00257C75" w:rsidRPr="00743FF7" w:rsidRDefault="00424103" w:rsidP="00006B69">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 xml:space="preserve">• </w:t>
      </w:r>
      <w:r w:rsidR="00257C75" w:rsidRPr="00743FF7">
        <w:rPr>
          <w:rFonts w:ascii="ADLaM Display" w:hAnsi="ADLaM Display" w:cs="ADLaM Display"/>
          <w:color w:val="4472C4" w:themeColor="accent1"/>
          <w:sz w:val="24"/>
          <w:szCs w:val="24"/>
        </w:rPr>
        <w:t>Increases emotional intelligence.</w:t>
      </w:r>
    </w:p>
    <w:p w14:paraId="087AD8E2" w14:textId="7B3E8430" w:rsidR="00257C75" w:rsidRPr="00743FF7" w:rsidRDefault="00257C75" w:rsidP="00006B69">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 Greater self-confidence and self-esteem</w:t>
      </w:r>
    </w:p>
    <w:p w14:paraId="5CFD9E3B" w14:textId="77777777" w:rsidR="00257C75" w:rsidRPr="00743FF7" w:rsidRDefault="00257C75" w:rsidP="00006B69">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 Pleasure in reading in later life</w:t>
      </w:r>
    </w:p>
    <w:p w14:paraId="5D4A9493" w14:textId="0BF80A18" w:rsidR="00257C75" w:rsidRPr="00743FF7" w:rsidRDefault="00257C75" w:rsidP="00006B69">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 General knowledge</w:t>
      </w:r>
    </w:p>
    <w:p w14:paraId="180E8E30" w14:textId="26895939" w:rsidR="00257C75" w:rsidRDefault="00257C75" w:rsidP="00006B69">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 A better understanding of other cultures</w:t>
      </w:r>
    </w:p>
    <w:p w14:paraId="66C469D7" w14:textId="77777777" w:rsidR="00006B69" w:rsidRPr="00743FF7" w:rsidRDefault="00006B69" w:rsidP="00743FF7">
      <w:pPr>
        <w:jc w:val="center"/>
        <w:rPr>
          <w:rFonts w:ascii="ADLaM Display" w:hAnsi="ADLaM Display" w:cs="ADLaM Display"/>
          <w:color w:val="4472C4" w:themeColor="accent1"/>
          <w:sz w:val="24"/>
          <w:szCs w:val="24"/>
        </w:rPr>
      </w:pPr>
    </w:p>
    <w:p w14:paraId="03F595D6" w14:textId="244B2E81" w:rsidR="002A6228" w:rsidRPr="00743FF7" w:rsidRDefault="003215F6" w:rsidP="002A6228">
      <w:pPr>
        <w:jc w:val="center"/>
        <w:rPr>
          <w:rFonts w:ascii="ADLaM Display" w:hAnsi="ADLaM Display" w:cs="ADLaM Display"/>
          <w:color w:val="4472C4" w:themeColor="accent1"/>
          <w:sz w:val="40"/>
          <w:szCs w:val="40"/>
          <w:u w:val="single"/>
        </w:rPr>
      </w:pPr>
      <w:r w:rsidRPr="00743FF7">
        <w:rPr>
          <w:rFonts w:ascii="ADLaM Display" w:hAnsi="ADLaM Display" w:cs="ADLaM Display"/>
          <w:color w:val="4472C4" w:themeColor="accent1"/>
          <w:sz w:val="40"/>
          <w:szCs w:val="40"/>
          <w:u w:val="single"/>
        </w:rPr>
        <w:t xml:space="preserve">Promoting </w:t>
      </w:r>
      <w:r w:rsidR="00CE3819" w:rsidRPr="00743FF7">
        <w:rPr>
          <w:rFonts w:ascii="ADLaM Display" w:hAnsi="ADLaM Display" w:cs="ADLaM Display"/>
          <w:color w:val="4472C4" w:themeColor="accent1"/>
          <w:sz w:val="40"/>
          <w:szCs w:val="40"/>
          <w:u w:val="single"/>
        </w:rPr>
        <w:t>A</w:t>
      </w:r>
      <w:r w:rsidRPr="00743FF7">
        <w:rPr>
          <w:rFonts w:ascii="ADLaM Display" w:hAnsi="ADLaM Display" w:cs="ADLaM Display"/>
          <w:color w:val="4472C4" w:themeColor="accent1"/>
          <w:sz w:val="40"/>
          <w:szCs w:val="40"/>
          <w:u w:val="single"/>
        </w:rPr>
        <w:t xml:space="preserve">n </w:t>
      </w:r>
      <w:r w:rsidR="00CE3819" w:rsidRPr="00743FF7">
        <w:rPr>
          <w:rFonts w:ascii="ADLaM Display" w:hAnsi="ADLaM Display" w:cs="ADLaM Display"/>
          <w:color w:val="4472C4" w:themeColor="accent1"/>
          <w:sz w:val="40"/>
          <w:szCs w:val="40"/>
          <w:u w:val="single"/>
        </w:rPr>
        <w:t>E</w:t>
      </w:r>
      <w:r w:rsidRPr="00743FF7">
        <w:rPr>
          <w:rFonts w:ascii="ADLaM Display" w:hAnsi="ADLaM Display" w:cs="ADLaM Display"/>
          <w:color w:val="4472C4" w:themeColor="accent1"/>
          <w:sz w:val="40"/>
          <w:szCs w:val="40"/>
          <w:u w:val="single"/>
        </w:rPr>
        <w:t xml:space="preserve">njoyment </w:t>
      </w:r>
      <w:r w:rsidR="00743FF7" w:rsidRPr="00743FF7">
        <w:rPr>
          <w:rFonts w:ascii="ADLaM Display" w:hAnsi="ADLaM Display" w:cs="ADLaM Display"/>
          <w:color w:val="4472C4" w:themeColor="accent1"/>
          <w:sz w:val="40"/>
          <w:szCs w:val="40"/>
          <w:u w:val="single"/>
        </w:rPr>
        <w:t xml:space="preserve">of </w:t>
      </w:r>
      <w:r w:rsidR="00CE3819" w:rsidRPr="00743FF7">
        <w:rPr>
          <w:rFonts w:ascii="ADLaM Display" w:hAnsi="ADLaM Display" w:cs="ADLaM Display"/>
          <w:color w:val="4472C4" w:themeColor="accent1"/>
          <w:sz w:val="40"/>
          <w:szCs w:val="40"/>
          <w:u w:val="single"/>
        </w:rPr>
        <w:t>R</w:t>
      </w:r>
      <w:r w:rsidRPr="00743FF7">
        <w:rPr>
          <w:rFonts w:ascii="ADLaM Display" w:hAnsi="ADLaM Display" w:cs="ADLaM Display"/>
          <w:color w:val="4472C4" w:themeColor="accent1"/>
          <w:sz w:val="40"/>
          <w:szCs w:val="40"/>
          <w:u w:val="single"/>
        </w:rPr>
        <w:t>eading</w:t>
      </w:r>
      <w:r w:rsidR="00743FF7">
        <w:rPr>
          <w:rFonts w:ascii="ADLaM Display" w:hAnsi="ADLaM Display" w:cs="ADLaM Display"/>
          <w:color w:val="4472C4" w:themeColor="accent1"/>
          <w:sz w:val="40"/>
          <w:szCs w:val="40"/>
          <w:u w:val="single"/>
        </w:rPr>
        <w:t>.</w:t>
      </w:r>
    </w:p>
    <w:p w14:paraId="464E7862" w14:textId="77777777" w:rsidR="003215F6" w:rsidRPr="00743FF7" w:rsidRDefault="003215F6" w:rsidP="00424103">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Make books part of your family life – Always have books around so that you and your children are ready to read whenever there’s a chance.</w:t>
      </w:r>
    </w:p>
    <w:p w14:paraId="4B6D2ACE" w14:textId="77777777" w:rsidR="003215F6" w:rsidRPr="00743FF7" w:rsidRDefault="003215F6" w:rsidP="00424103">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 xml:space="preserve">Join your local library – Get your child a library card. You’ll find the latest, </w:t>
      </w:r>
      <w:proofErr w:type="spellStart"/>
      <w:r w:rsidRPr="00743FF7">
        <w:rPr>
          <w:rFonts w:ascii="ADLaM Display" w:hAnsi="ADLaM Display" w:cs="ADLaM Display"/>
          <w:color w:val="4472C4" w:themeColor="accent1"/>
          <w:sz w:val="24"/>
          <w:szCs w:val="24"/>
        </w:rPr>
        <w:t>blu</w:t>
      </w:r>
      <w:proofErr w:type="spellEnd"/>
      <w:r w:rsidRPr="00743FF7">
        <w:rPr>
          <w:rFonts w:ascii="ADLaM Display" w:hAnsi="ADLaM Display" w:cs="ADLaM Display"/>
          <w:color w:val="4472C4" w:themeColor="accent1"/>
          <w:sz w:val="24"/>
          <w:szCs w:val="24"/>
        </w:rPr>
        <w:t>-rays and DVDs, plus tons and tons of fantastic books. Allow them to pick their own books, encouraging their own interests.</w:t>
      </w:r>
    </w:p>
    <w:p w14:paraId="36100D8F" w14:textId="77777777" w:rsidR="003215F6" w:rsidRPr="00743FF7" w:rsidRDefault="003215F6" w:rsidP="00424103">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Match their interests – Help them find the right book - it doesn’t matter if it’s fiction, poetry, comic books or non-fiction.</w:t>
      </w:r>
    </w:p>
    <w:p w14:paraId="20E4EFEE" w14:textId="6AC0BDC4" w:rsidR="003215F6" w:rsidRPr="00743FF7" w:rsidRDefault="003215F6" w:rsidP="00424103">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All reading is good – Don’t discount non</w:t>
      </w:r>
      <w:r w:rsidR="00424103" w:rsidRPr="00743FF7">
        <w:rPr>
          <w:rFonts w:ascii="ADLaM Display" w:hAnsi="ADLaM Display" w:cs="ADLaM Display"/>
          <w:color w:val="4472C4" w:themeColor="accent1"/>
          <w:sz w:val="24"/>
          <w:szCs w:val="24"/>
        </w:rPr>
        <w:t>-</w:t>
      </w:r>
      <w:r w:rsidRPr="00743FF7">
        <w:rPr>
          <w:rFonts w:ascii="ADLaM Display" w:hAnsi="ADLaM Display" w:cs="ADLaM Display"/>
          <w:color w:val="4472C4" w:themeColor="accent1"/>
          <w:sz w:val="24"/>
          <w:szCs w:val="24"/>
        </w:rPr>
        <w:t>fiction, comics, graphic novels,</w:t>
      </w:r>
      <w:r w:rsidR="00424103" w:rsidRPr="00743FF7">
        <w:rPr>
          <w:rFonts w:ascii="ADLaM Display" w:hAnsi="ADLaM Display" w:cs="ADLaM Display"/>
          <w:color w:val="4472C4" w:themeColor="accent1"/>
          <w:sz w:val="24"/>
          <w:szCs w:val="24"/>
        </w:rPr>
        <w:t xml:space="preserve"> </w:t>
      </w:r>
      <w:r w:rsidRPr="00743FF7">
        <w:rPr>
          <w:rFonts w:ascii="ADLaM Display" w:hAnsi="ADLaM Display" w:cs="ADLaM Display"/>
          <w:color w:val="4472C4" w:themeColor="accent1"/>
          <w:sz w:val="24"/>
          <w:szCs w:val="24"/>
        </w:rPr>
        <w:t>magazines and leaflets. Reading is reading and it is all good.</w:t>
      </w:r>
    </w:p>
    <w:p w14:paraId="09D55428" w14:textId="77777777" w:rsidR="003215F6" w:rsidRPr="00743FF7" w:rsidRDefault="003215F6" w:rsidP="00424103">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lastRenderedPageBreak/>
        <w:t>Ask questions – To keep them interested in the story, ask your child questions as you read such as, ‘What do you think will happen next?’ or ‘Where did we get to last night? Can you remember what had happened already?’</w:t>
      </w:r>
    </w:p>
    <w:p w14:paraId="580A3C13" w14:textId="77777777" w:rsidR="003215F6" w:rsidRPr="00743FF7" w:rsidRDefault="003215F6" w:rsidP="00424103">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 xml:space="preserve">Read whenever you get the chance – Bring along a book or magazine for any time your child </w:t>
      </w:r>
      <w:proofErr w:type="gramStart"/>
      <w:r w:rsidRPr="00743FF7">
        <w:rPr>
          <w:rFonts w:ascii="ADLaM Display" w:hAnsi="ADLaM Display" w:cs="ADLaM Display"/>
          <w:color w:val="4472C4" w:themeColor="accent1"/>
          <w:sz w:val="24"/>
          <w:szCs w:val="24"/>
        </w:rPr>
        <w:t>has to</w:t>
      </w:r>
      <w:proofErr w:type="gramEnd"/>
      <w:r w:rsidRPr="00743FF7">
        <w:rPr>
          <w:rFonts w:ascii="ADLaM Display" w:hAnsi="ADLaM Display" w:cs="ADLaM Display"/>
          <w:color w:val="4472C4" w:themeColor="accent1"/>
          <w:sz w:val="24"/>
          <w:szCs w:val="24"/>
        </w:rPr>
        <w:t xml:space="preserve"> wait, such as at a doctor’s surgery.</w:t>
      </w:r>
    </w:p>
    <w:p w14:paraId="1BAF91ED" w14:textId="77777777" w:rsidR="003215F6" w:rsidRPr="00743FF7" w:rsidRDefault="003215F6" w:rsidP="00424103">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Read again and again – Encourage your child to re-read favourite books and poems. Re-reading helps to build up fluency and confidence.</w:t>
      </w:r>
    </w:p>
    <w:p w14:paraId="76507AF0" w14:textId="6F384E9D" w:rsidR="00257C75" w:rsidRDefault="003215F6" w:rsidP="00424103">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Rhyme and repetition – Books and poems which include rhyme and repetition are great for encouraging your child to join in and remember the words</w:t>
      </w:r>
      <w:r w:rsidR="002A6228">
        <w:rPr>
          <w:rFonts w:ascii="ADLaM Display" w:hAnsi="ADLaM Display" w:cs="ADLaM Display"/>
          <w:color w:val="4472C4" w:themeColor="accent1"/>
          <w:sz w:val="24"/>
          <w:szCs w:val="24"/>
        </w:rPr>
        <w:t>.</w:t>
      </w:r>
    </w:p>
    <w:p w14:paraId="783375DF" w14:textId="77777777" w:rsidR="002A6228" w:rsidRPr="00743FF7" w:rsidRDefault="002A6228" w:rsidP="00424103">
      <w:pPr>
        <w:rPr>
          <w:rFonts w:ascii="ADLaM Display" w:hAnsi="ADLaM Display" w:cs="ADLaM Display"/>
          <w:color w:val="4472C4" w:themeColor="accent1"/>
          <w:sz w:val="24"/>
          <w:szCs w:val="24"/>
        </w:rPr>
      </w:pPr>
    </w:p>
    <w:p w14:paraId="09003385" w14:textId="67C53394" w:rsidR="00743FF7" w:rsidRPr="00743FF7" w:rsidRDefault="00971F94" w:rsidP="00743FF7">
      <w:pPr>
        <w:jc w:val="center"/>
        <w:rPr>
          <w:rFonts w:ascii="ADLaM Display" w:hAnsi="ADLaM Display" w:cs="ADLaM Display"/>
          <w:color w:val="4472C4" w:themeColor="accent1"/>
          <w:sz w:val="40"/>
          <w:szCs w:val="40"/>
          <w:u w:val="single"/>
        </w:rPr>
      </w:pPr>
      <w:r w:rsidRPr="00743FF7">
        <w:rPr>
          <w:rFonts w:ascii="ADLaM Display" w:hAnsi="ADLaM Display" w:cs="ADLaM Display"/>
          <w:color w:val="4472C4" w:themeColor="accent1"/>
          <w:sz w:val="40"/>
          <w:szCs w:val="40"/>
          <w:u w:val="single"/>
        </w:rPr>
        <w:t xml:space="preserve">Developing </w:t>
      </w:r>
      <w:r w:rsidR="00CE3819" w:rsidRPr="00743FF7">
        <w:rPr>
          <w:rFonts w:ascii="ADLaM Display" w:hAnsi="ADLaM Display" w:cs="ADLaM Display"/>
          <w:color w:val="4472C4" w:themeColor="accent1"/>
          <w:sz w:val="40"/>
          <w:szCs w:val="40"/>
          <w:u w:val="single"/>
        </w:rPr>
        <w:t>V</w:t>
      </w:r>
      <w:r w:rsidRPr="00743FF7">
        <w:rPr>
          <w:rFonts w:ascii="ADLaM Display" w:hAnsi="ADLaM Display" w:cs="ADLaM Display"/>
          <w:color w:val="4472C4" w:themeColor="accent1"/>
          <w:sz w:val="40"/>
          <w:szCs w:val="40"/>
          <w:u w:val="single"/>
        </w:rPr>
        <w:t>ocabulary</w:t>
      </w:r>
    </w:p>
    <w:p w14:paraId="3A2516C6" w14:textId="7453DEFB" w:rsidR="00164BEE" w:rsidRPr="00743FF7" w:rsidRDefault="00164BEE" w:rsidP="00424103">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Building vocabulary and understanding Learning to read is about listening and understanding as well as working out print. Through hearing stories, children are exposed to a rich and wide vocabulary. This helps them build their own vocabulary and improve their understanding when they listen, which is vital as they start to read. It’s important for them to understand how stories work as well. Even if your child doesn’t understand every word, they’ll hear new sounds, words and phrases which they can then try out, copying what they have heard.</w:t>
      </w:r>
    </w:p>
    <w:p w14:paraId="6235C297" w14:textId="25E031C4" w:rsidR="00424103" w:rsidRPr="00743FF7" w:rsidRDefault="00424103" w:rsidP="00424103">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Most importantly, spend time talking with them, doing simple activities (cooking, making something, building a model). As you talk about what you’re doing, you are helping them to learn new words. Later, when they see words written down, they have already heard them and know what they mean.</w:t>
      </w:r>
    </w:p>
    <w:p w14:paraId="2B96FD2E" w14:textId="4913B5D7" w:rsidR="00971F94" w:rsidRPr="00743FF7" w:rsidRDefault="00971F94" w:rsidP="00424103">
      <w:pPr>
        <w:rPr>
          <w:rFonts w:ascii="ADLaM Display" w:hAnsi="ADLaM Display" w:cs="ADLaM Display"/>
          <w:color w:val="4472C4" w:themeColor="accent1"/>
          <w:sz w:val="24"/>
          <w:szCs w:val="24"/>
          <w:u w:val="single"/>
        </w:rPr>
      </w:pPr>
      <w:r w:rsidRPr="00743FF7">
        <w:rPr>
          <w:rFonts w:ascii="ADLaM Display" w:hAnsi="ADLaM Display" w:cs="ADLaM Display"/>
          <w:color w:val="4472C4" w:themeColor="accent1"/>
          <w:sz w:val="24"/>
          <w:szCs w:val="24"/>
          <w:u w:val="single"/>
        </w:rPr>
        <w:t>Developing Comprehension</w:t>
      </w:r>
    </w:p>
    <w:p w14:paraId="4CFF8BE0" w14:textId="1433CF93" w:rsidR="00971F94" w:rsidRPr="00743FF7" w:rsidRDefault="00257C75" w:rsidP="00424103">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Reading comprehension simply refers to the ability to understand written word. This does not mean t</w:t>
      </w:r>
      <w:r w:rsidR="002525BC" w:rsidRPr="00743FF7">
        <w:rPr>
          <w:rFonts w:ascii="ADLaM Display" w:hAnsi="ADLaM Display" w:cs="ADLaM Display"/>
          <w:color w:val="4472C4" w:themeColor="accent1"/>
          <w:sz w:val="24"/>
          <w:szCs w:val="24"/>
        </w:rPr>
        <w:t>hat this process only happens when pupils are reading aloud. It is their ability to understand and interpret the information that they are presented with.</w:t>
      </w:r>
    </w:p>
    <w:p w14:paraId="63E96BFB" w14:textId="2FBAB665" w:rsidR="002525BC" w:rsidRPr="00743FF7" w:rsidRDefault="002525BC" w:rsidP="00424103">
      <w:pPr>
        <w:rPr>
          <w:rFonts w:ascii="ADLaM Display" w:hAnsi="ADLaM Display" w:cs="ADLaM Display"/>
          <w:b/>
          <w:bCs/>
          <w:i/>
          <w:iCs/>
          <w:color w:val="4472C4" w:themeColor="accent1"/>
          <w:sz w:val="24"/>
          <w:szCs w:val="24"/>
        </w:rPr>
      </w:pPr>
      <w:r w:rsidRPr="00743FF7">
        <w:rPr>
          <w:rFonts w:ascii="ADLaM Display" w:hAnsi="ADLaM Display" w:cs="ADLaM Display"/>
          <w:color w:val="4472C4" w:themeColor="accent1"/>
          <w:sz w:val="24"/>
          <w:szCs w:val="24"/>
        </w:rPr>
        <w:t xml:space="preserve">It is therefore important to ensure that discussion plays an equal role in the reading process. There are different strands to reading, these can be categorised into </w:t>
      </w:r>
      <w:r w:rsidRPr="00743FF7">
        <w:rPr>
          <w:rFonts w:ascii="ADLaM Display" w:hAnsi="ADLaM Display" w:cs="ADLaM Display"/>
          <w:b/>
          <w:bCs/>
          <w:i/>
          <w:iCs/>
          <w:color w:val="4472C4" w:themeColor="accent1"/>
          <w:sz w:val="24"/>
          <w:szCs w:val="24"/>
        </w:rPr>
        <w:t>vocabulary, inference, prediction, explanation, retrieval and summarise/sequencing.</w:t>
      </w:r>
    </w:p>
    <w:p w14:paraId="15CA149E" w14:textId="01E576BA" w:rsidR="002525BC" w:rsidRPr="00743FF7" w:rsidRDefault="00CE3819" w:rsidP="00424103">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Includ</w:t>
      </w:r>
      <w:r w:rsidR="00743FF7">
        <w:rPr>
          <w:rFonts w:ascii="ADLaM Display" w:hAnsi="ADLaM Display" w:cs="ADLaM Display"/>
          <w:color w:val="4472C4" w:themeColor="accent1"/>
          <w:sz w:val="24"/>
          <w:szCs w:val="24"/>
        </w:rPr>
        <w:t>ed</w:t>
      </w:r>
      <w:r w:rsidRPr="00743FF7">
        <w:rPr>
          <w:rFonts w:ascii="ADLaM Display" w:hAnsi="ADLaM Display" w:cs="ADLaM Display"/>
          <w:color w:val="4472C4" w:themeColor="accent1"/>
          <w:sz w:val="24"/>
          <w:szCs w:val="24"/>
        </w:rPr>
        <w:t xml:space="preserve"> are so</w:t>
      </w:r>
      <w:r w:rsidR="00743FF7">
        <w:rPr>
          <w:rFonts w:ascii="ADLaM Display" w:hAnsi="ADLaM Display" w:cs="ADLaM Display"/>
          <w:color w:val="4472C4" w:themeColor="accent1"/>
          <w:sz w:val="24"/>
          <w:szCs w:val="24"/>
        </w:rPr>
        <w:t>m</w:t>
      </w:r>
      <w:r w:rsidRPr="00743FF7">
        <w:rPr>
          <w:rFonts w:ascii="ADLaM Display" w:hAnsi="ADLaM Display" w:cs="ADLaM Display"/>
          <w:color w:val="4472C4" w:themeColor="accent1"/>
          <w:sz w:val="24"/>
          <w:szCs w:val="24"/>
        </w:rPr>
        <w:t xml:space="preserve">e </w:t>
      </w:r>
      <w:r w:rsidR="00743FF7">
        <w:rPr>
          <w:rFonts w:ascii="ADLaM Display" w:hAnsi="ADLaM Display" w:cs="ADLaM Display"/>
          <w:color w:val="4472C4" w:themeColor="accent1"/>
          <w:sz w:val="24"/>
          <w:szCs w:val="24"/>
        </w:rPr>
        <w:t>q</w:t>
      </w:r>
      <w:r w:rsidRPr="00743FF7">
        <w:rPr>
          <w:rFonts w:ascii="ADLaM Display" w:hAnsi="ADLaM Display" w:cs="ADLaM Display"/>
          <w:color w:val="4472C4" w:themeColor="accent1"/>
          <w:sz w:val="24"/>
          <w:szCs w:val="24"/>
        </w:rPr>
        <w:t xml:space="preserve">uestion </w:t>
      </w:r>
      <w:r w:rsidR="00743FF7">
        <w:rPr>
          <w:rFonts w:ascii="ADLaM Display" w:hAnsi="ADLaM Display" w:cs="ADLaM Display"/>
          <w:color w:val="4472C4" w:themeColor="accent1"/>
          <w:sz w:val="24"/>
          <w:szCs w:val="24"/>
        </w:rPr>
        <w:t>s</w:t>
      </w:r>
      <w:r w:rsidRPr="00743FF7">
        <w:rPr>
          <w:rFonts w:ascii="ADLaM Display" w:hAnsi="ADLaM Display" w:cs="ADLaM Display"/>
          <w:color w:val="4472C4" w:themeColor="accent1"/>
          <w:sz w:val="24"/>
          <w:szCs w:val="24"/>
        </w:rPr>
        <w:t>tems to support you in discussing reading material.</w:t>
      </w:r>
    </w:p>
    <w:p w14:paraId="22CF0DF7" w14:textId="0C00437A" w:rsidR="00FC6977" w:rsidRPr="00743FF7" w:rsidRDefault="00FC6977" w:rsidP="00006B69">
      <w:pPr>
        <w:spacing w:line="240" w:lineRule="auto"/>
        <w:rPr>
          <w:rFonts w:ascii="ADLaM Display" w:hAnsi="ADLaM Display" w:cs="ADLaM Display"/>
          <w:color w:val="4472C4" w:themeColor="accent1"/>
          <w:sz w:val="24"/>
          <w:szCs w:val="24"/>
          <w:u w:val="single"/>
        </w:rPr>
      </w:pPr>
      <w:r w:rsidRPr="00743FF7">
        <w:rPr>
          <w:rFonts w:ascii="ADLaM Display" w:hAnsi="ADLaM Display" w:cs="ADLaM Display"/>
          <w:color w:val="4472C4" w:themeColor="accent1"/>
          <w:sz w:val="24"/>
          <w:szCs w:val="24"/>
          <w:u w:val="single"/>
        </w:rPr>
        <w:t>Vocabulary</w:t>
      </w:r>
      <w:r w:rsidR="00743FF7">
        <w:rPr>
          <w:rFonts w:ascii="ADLaM Display" w:hAnsi="ADLaM Display" w:cs="ADLaM Display"/>
          <w:color w:val="4472C4" w:themeColor="accent1"/>
          <w:sz w:val="24"/>
          <w:szCs w:val="24"/>
          <w:u w:val="single"/>
        </w:rPr>
        <w:t>:</w:t>
      </w:r>
    </w:p>
    <w:p w14:paraId="55FFC281" w14:textId="7AC2EB6F" w:rsidR="00FC6977" w:rsidRPr="00743FF7" w:rsidRDefault="00FC6977" w:rsidP="00006B69">
      <w:pPr>
        <w:spacing w:line="240" w:lineRule="auto"/>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What does this… word/phrase/sentence… tell you about… character/setting/mood etc?</w:t>
      </w:r>
    </w:p>
    <w:p w14:paraId="725DC08F" w14:textId="07D0D27F" w:rsidR="00FC6977" w:rsidRPr="00743FF7" w:rsidRDefault="00FC6977" w:rsidP="00006B69">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What other words/phrases could the author have used?</w:t>
      </w:r>
    </w:p>
    <w:p w14:paraId="4B4AF677" w14:textId="07D9961F" w:rsidR="00FC6977" w:rsidRPr="00743FF7" w:rsidRDefault="00FC6977" w:rsidP="00006B69">
      <w:pPr>
        <w:rPr>
          <w:rFonts w:ascii="ADLaM Display" w:hAnsi="ADLaM Display" w:cs="ADLaM Display"/>
          <w:color w:val="4472C4" w:themeColor="accent1"/>
          <w:sz w:val="24"/>
          <w:szCs w:val="24"/>
          <w:u w:val="single"/>
        </w:rPr>
      </w:pPr>
      <w:r w:rsidRPr="00743FF7">
        <w:rPr>
          <w:rFonts w:ascii="ADLaM Display" w:hAnsi="ADLaM Display" w:cs="ADLaM Display"/>
          <w:color w:val="4472C4" w:themeColor="accent1"/>
          <w:sz w:val="24"/>
          <w:szCs w:val="24"/>
          <w:u w:val="single"/>
        </w:rPr>
        <w:lastRenderedPageBreak/>
        <w:t>Retrieval</w:t>
      </w:r>
      <w:r w:rsidR="00743FF7">
        <w:rPr>
          <w:rFonts w:ascii="ADLaM Display" w:hAnsi="ADLaM Display" w:cs="ADLaM Display"/>
          <w:color w:val="4472C4" w:themeColor="accent1"/>
          <w:sz w:val="24"/>
          <w:szCs w:val="24"/>
          <w:u w:val="single"/>
        </w:rPr>
        <w:t>:</w:t>
      </w:r>
    </w:p>
    <w:p w14:paraId="393279F2" w14:textId="130A9EDC" w:rsidR="00FC6977" w:rsidRPr="00743FF7" w:rsidRDefault="00FC6977" w:rsidP="00006B69">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What did he/she look like?</w:t>
      </w:r>
    </w:p>
    <w:p w14:paraId="2BA0BBBF" w14:textId="776C10E3" w:rsidR="00FC6977" w:rsidRPr="00743FF7" w:rsidRDefault="00FC6977" w:rsidP="00006B69">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Can you find the part of the story which states</w:t>
      </w:r>
      <w:proofErr w:type="gramStart"/>
      <w:r w:rsidRPr="00743FF7">
        <w:rPr>
          <w:rFonts w:ascii="ADLaM Display" w:hAnsi="ADLaM Display" w:cs="ADLaM Display"/>
          <w:color w:val="4472C4" w:themeColor="accent1"/>
          <w:sz w:val="24"/>
          <w:szCs w:val="24"/>
        </w:rPr>
        <w:t>… ?</w:t>
      </w:r>
      <w:proofErr w:type="gramEnd"/>
    </w:p>
    <w:p w14:paraId="1124CD55" w14:textId="3CD9DE39" w:rsidR="00FC6977" w:rsidRPr="00743FF7" w:rsidRDefault="00FC6977" w:rsidP="00006B69">
      <w:pPr>
        <w:rPr>
          <w:rFonts w:ascii="ADLaM Display" w:hAnsi="ADLaM Display" w:cs="ADLaM Display"/>
          <w:color w:val="4472C4" w:themeColor="accent1"/>
          <w:sz w:val="24"/>
          <w:szCs w:val="24"/>
          <w:u w:val="single"/>
        </w:rPr>
      </w:pPr>
      <w:r w:rsidRPr="00743FF7">
        <w:rPr>
          <w:rFonts w:ascii="ADLaM Display" w:hAnsi="ADLaM Display" w:cs="ADLaM Display"/>
          <w:color w:val="4472C4" w:themeColor="accent1"/>
          <w:sz w:val="24"/>
          <w:szCs w:val="24"/>
          <w:u w:val="single"/>
        </w:rPr>
        <w:t>Sequence</w:t>
      </w:r>
      <w:r w:rsidR="00743FF7">
        <w:rPr>
          <w:rFonts w:ascii="ADLaM Display" w:hAnsi="ADLaM Display" w:cs="ADLaM Display"/>
          <w:color w:val="4472C4" w:themeColor="accent1"/>
          <w:sz w:val="24"/>
          <w:szCs w:val="24"/>
          <w:u w:val="single"/>
        </w:rPr>
        <w:t>:</w:t>
      </w:r>
    </w:p>
    <w:p w14:paraId="18F3F151" w14:textId="67E4CF1D" w:rsidR="00FC6977" w:rsidRPr="00743FF7" w:rsidRDefault="00FC6977" w:rsidP="00006B69">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What happened first/last in the story?</w:t>
      </w:r>
    </w:p>
    <w:p w14:paraId="141C67C3" w14:textId="302E3320" w:rsidR="00FC6977" w:rsidRPr="00743FF7" w:rsidRDefault="00FC6977" w:rsidP="00006B69">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Can you describe the order in which events occurred?</w:t>
      </w:r>
    </w:p>
    <w:p w14:paraId="4C2CAD30" w14:textId="0D2F023C" w:rsidR="00FC6977" w:rsidRPr="00743FF7" w:rsidRDefault="00FC6977" w:rsidP="00006B69">
      <w:pPr>
        <w:rPr>
          <w:rFonts w:ascii="ADLaM Display" w:hAnsi="ADLaM Display" w:cs="ADLaM Display"/>
          <w:color w:val="4472C4" w:themeColor="accent1"/>
          <w:sz w:val="24"/>
          <w:szCs w:val="24"/>
          <w:u w:val="single"/>
        </w:rPr>
      </w:pPr>
      <w:r w:rsidRPr="00743FF7">
        <w:rPr>
          <w:rFonts w:ascii="ADLaM Display" w:hAnsi="ADLaM Display" w:cs="ADLaM Display"/>
          <w:color w:val="4472C4" w:themeColor="accent1"/>
          <w:sz w:val="24"/>
          <w:szCs w:val="24"/>
          <w:u w:val="single"/>
        </w:rPr>
        <w:t>Inference</w:t>
      </w:r>
      <w:r w:rsidR="00743FF7">
        <w:rPr>
          <w:rFonts w:ascii="ADLaM Display" w:hAnsi="ADLaM Display" w:cs="ADLaM Display"/>
          <w:color w:val="4472C4" w:themeColor="accent1"/>
          <w:sz w:val="24"/>
          <w:szCs w:val="24"/>
          <w:u w:val="single"/>
        </w:rPr>
        <w:t>:</w:t>
      </w:r>
    </w:p>
    <w:p w14:paraId="4A42AE6F" w14:textId="6EF2D8CA" w:rsidR="003215F6" w:rsidRPr="00743FF7" w:rsidRDefault="00FC6977" w:rsidP="00006B69">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What makes you think that?</w:t>
      </w:r>
    </w:p>
    <w:p w14:paraId="7573C17A" w14:textId="712819B1" w:rsidR="00FC6977" w:rsidRPr="00743FF7" w:rsidRDefault="00FC6977" w:rsidP="00006B69">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How do you feel about…?</w:t>
      </w:r>
    </w:p>
    <w:p w14:paraId="2A6E870D" w14:textId="347946EF" w:rsidR="00FC6977" w:rsidRPr="00743FF7" w:rsidRDefault="00FC6977" w:rsidP="00006B69">
      <w:pPr>
        <w:rPr>
          <w:rFonts w:ascii="ADLaM Display" w:hAnsi="ADLaM Display" w:cs="ADLaM Display"/>
          <w:color w:val="4472C4" w:themeColor="accent1"/>
          <w:sz w:val="24"/>
          <w:szCs w:val="24"/>
          <w:u w:val="single"/>
        </w:rPr>
      </w:pPr>
      <w:r w:rsidRPr="00743FF7">
        <w:rPr>
          <w:rFonts w:ascii="ADLaM Display" w:hAnsi="ADLaM Display" w:cs="ADLaM Display"/>
          <w:color w:val="4472C4" w:themeColor="accent1"/>
          <w:sz w:val="24"/>
          <w:szCs w:val="24"/>
          <w:u w:val="single"/>
        </w:rPr>
        <w:t>Explain</w:t>
      </w:r>
      <w:r w:rsidR="00743FF7">
        <w:rPr>
          <w:rFonts w:ascii="ADLaM Display" w:hAnsi="ADLaM Display" w:cs="ADLaM Display"/>
          <w:color w:val="4472C4" w:themeColor="accent1"/>
          <w:sz w:val="24"/>
          <w:szCs w:val="24"/>
          <w:u w:val="single"/>
        </w:rPr>
        <w:t>:</w:t>
      </w:r>
    </w:p>
    <w:p w14:paraId="6C7DE85E" w14:textId="12D9C813" w:rsidR="00FC6977" w:rsidRPr="00743FF7" w:rsidRDefault="00FC6977" w:rsidP="00006B69">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What effort do the words …. have on the reader?</w:t>
      </w:r>
    </w:p>
    <w:p w14:paraId="47DD338E" w14:textId="34D12A44" w:rsidR="001E09B2" w:rsidRPr="00743FF7" w:rsidRDefault="001E09B2" w:rsidP="00006B69">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 xml:space="preserve">How do the words… </w:t>
      </w:r>
      <w:proofErr w:type="gramStart"/>
      <w:r w:rsidRPr="00743FF7">
        <w:rPr>
          <w:rFonts w:ascii="ADLaM Display" w:hAnsi="ADLaM Display" w:cs="ADLaM Display"/>
          <w:color w:val="4472C4" w:themeColor="accent1"/>
          <w:sz w:val="24"/>
          <w:szCs w:val="24"/>
        </w:rPr>
        <w:t>have an effect on</w:t>
      </w:r>
      <w:proofErr w:type="gramEnd"/>
      <w:r w:rsidRPr="00743FF7">
        <w:rPr>
          <w:rFonts w:ascii="ADLaM Display" w:hAnsi="ADLaM Display" w:cs="ADLaM Display"/>
          <w:color w:val="4472C4" w:themeColor="accent1"/>
          <w:sz w:val="24"/>
          <w:szCs w:val="24"/>
        </w:rPr>
        <w:t xml:space="preserve"> the reader?</w:t>
      </w:r>
    </w:p>
    <w:p w14:paraId="33B1BBF2" w14:textId="2BA309D4" w:rsidR="00FC6977" w:rsidRPr="00743FF7" w:rsidRDefault="00FC6977" w:rsidP="00006B69">
      <w:pPr>
        <w:rPr>
          <w:rFonts w:ascii="ADLaM Display" w:hAnsi="ADLaM Display" w:cs="ADLaM Display"/>
          <w:color w:val="4472C4" w:themeColor="accent1"/>
          <w:sz w:val="24"/>
          <w:szCs w:val="24"/>
          <w:u w:val="single"/>
        </w:rPr>
      </w:pPr>
      <w:r w:rsidRPr="00743FF7">
        <w:rPr>
          <w:rFonts w:ascii="ADLaM Display" w:hAnsi="ADLaM Display" w:cs="ADLaM Display"/>
          <w:color w:val="4472C4" w:themeColor="accent1"/>
          <w:sz w:val="24"/>
          <w:szCs w:val="24"/>
          <w:u w:val="single"/>
        </w:rPr>
        <w:t>Predict</w:t>
      </w:r>
      <w:r w:rsidR="00743FF7">
        <w:rPr>
          <w:rFonts w:ascii="ADLaM Display" w:hAnsi="ADLaM Display" w:cs="ADLaM Display"/>
          <w:color w:val="4472C4" w:themeColor="accent1"/>
          <w:sz w:val="24"/>
          <w:szCs w:val="24"/>
          <w:u w:val="single"/>
        </w:rPr>
        <w:t>:</w:t>
      </w:r>
    </w:p>
    <w:p w14:paraId="1FA2D0E9" w14:textId="035BCF66" w:rsidR="00FC6977" w:rsidRPr="00743FF7" w:rsidRDefault="00FC6977" w:rsidP="00006B69">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What do you think is going to happen next?</w:t>
      </w:r>
    </w:p>
    <w:p w14:paraId="149AABD0" w14:textId="586ED45C" w:rsidR="001E09B2" w:rsidRDefault="00FC6977" w:rsidP="00006B69">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What will…. do next in the story?</w:t>
      </w:r>
    </w:p>
    <w:p w14:paraId="707885FF" w14:textId="77777777" w:rsidR="00743FF7" w:rsidRDefault="00743FF7" w:rsidP="00743FF7">
      <w:pPr>
        <w:jc w:val="center"/>
        <w:rPr>
          <w:rFonts w:ascii="ADLaM Display" w:hAnsi="ADLaM Display" w:cs="ADLaM Display"/>
          <w:color w:val="4472C4" w:themeColor="accent1"/>
          <w:sz w:val="24"/>
          <w:szCs w:val="24"/>
        </w:rPr>
      </w:pPr>
    </w:p>
    <w:p w14:paraId="19414494" w14:textId="77777777" w:rsidR="00743FF7" w:rsidRDefault="00743FF7" w:rsidP="00424103">
      <w:pPr>
        <w:rPr>
          <w:rFonts w:ascii="ADLaM Display" w:hAnsi="ADLaM Display" w:cs="ADLaM Display"/>
          <w:color w:val="4472C4" w:themeColor="accent1"/>
          <w:sz w:val="24"/>
          <w:szCs w:val="24"/>
        </w:rPr>
      </w:pPr>
    </w:p>
    <w:p w14:paraId="659CC60B" w14:textId="77777777" w:rsidR="00743FF7" w:rsidRPr="00743FF7" w:rsidRDefault="00743FF7" w:rsidP="00424103">
      <w:pPr>
        <w:rPr>
          <w:rFonts w:ascii="ADLaM Display" w:hAnsi="ADLaM Display" w:cs="ADLaM Display"/>
          <w:color w:val="4472C4" w:themeColor="accent1"/>
          <w:sz w:val="24"/>
          <w:szCs w:val="24"/>
        </w:rPr>
      </w:pPr>
    </w:p>
    <w:p w14:paraId="5AF189FA" w14:textId="77777777" w:rsidR="00743FF7" w:rsidRDefault="00743FF7" w:rsidP="00424103">
      <w:pPr>
        <w:rPr>
          <w:rFonts w:ascii="ADLaM Display" w:hAnsi="ADLaM Display" w:cs="ADLaM Display"/>
          <w:color w:val="4472C4" w:themeColor="accent1"/>
          <w:sz w:val="24"/>
          <w:szCs w:val="24"/>
          <w:u w:val="single"/>
        </w:rPr>
      </w:pPr>
    </w:p>
    <w:p w14:paraId="57989906" w14:textId="4A668B0F" w:rsidR="00F579BD" w:rsidRPr="00743FF7" w:rsidRDefault="00F579BD" w:rsidP="00743FF7">
      <w:pPr>
        <w:jc w:val="center"/>
        <w:rPr>
          <w:rFonts w:ascii="ADLaM Display" w:hAnsi="ADLaM Display" w:cs="ADLaM Display"/>
          <w:color w:val="4472C4" w:themeColor="accent1"/>
          <w:sz w:val="40"/>
          <w:szCs w:val="40"/>
          <w:u w:val="single"/>
        </w:rPr>
      </w:pPr>
      <w:r w:rsidRPr="00743FF7">
        <w:rPr>
          <w:rFonts w:ascii="ADLaM Display" w:hAnsi="ADLaM Display" w:cs="ADLaM Display"/>
          <w:color w:val="4472C4" w:themeColor="accent1"/>
          <w:sz w:val="40"/>
          <w:szCs w:val="40"/>
          <w:u w:val="single"/>
        </w:rPr>
        <w:t>The Role of Phonics in Reading</w:t>
      </w:r>
    </w:p>
    <w:p w14:paraId="57E8CA13" w14:textId="37260E22" w:rsidR="00F579BD" w:rsidRPr="00743FF7" w:rsidRDefault="00F579BD" w:rsidP="00424103">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 xml:space="preserve">With phonics, children are taught to read by learning the </w:t>
      </w:r>
      <w:r w:rsidRPr="00743FF7">
        <w:rPr>
          <w:rFonts w:ascii="ADLaM Display" w:hAnsi="ADLaM Display" w:cs="ADLaM Display"/>
          <w:i/>
          <w:iCs/>
          <w:color w:val="4472C4" w:themeColor="accent1"/>
          <w:sz w:val="24"/>
          <w:szCs w:val="24"/>
        </w:rPr>
        <w:t>phonemes (sounds)</w:t>
      </w:r>
      <w:r w:rsidRPr="00743FF7">
        <w:rPr>
          <w:rFonts w:ascii="ADLaM Display" w:hAnsi="ADLaM Display" w:cs="ADLaM Display"/>
          <w:color w:val="4472C4" w:themeColor="accent1"/>
          <w:sz w:val="24"/>
          <w:szCs w:val="24"/>
        </w:rPr>
        <w:t xml:space="preserve"> that represent </w:t>
      </w:r>
      <w:proofErr w:type="gramStart"/>
      <w:r w:rsidRPr="00743FF7">
        <w:rPr>
          <w:rFonts w:ascii="ADLaM Display" w:hAnsi="ADLaM Display" w:cs="ADLaM Display"/>
          <w:color w:val="4472C4" w:themeColor="accent1"/>
          <w:sz w:val="24"/>
          <w:szCs w:val="24"/>
        </w:rPr>
        <w:t xml:space="preserve">particular </w:t>
      </w:r>
      <w:r w:rsidRPr="00743FF7">
        <w:rPr>
          <w:rFonts w:ascii="ADLaM Display" w:hAnsi="ADLaM Display" w:cs="ADLaM Display"/>
          <w:i/>
          <w:iCs/>
          <w:color w:val="4472C4" w:themeColor="accent1"/>
          <w:sz w:val="24"/>
          <w:szCs w:val="24"/>
        </w:rPr>
        <w:t>graphemes</w:t>
      </w:r>
      <w:proofErr w:type="gramEnd"/>
      <w:r w:rsidRPr="00743FF7">
        <w:rPr>
          <w:rFonts w:ascii="ADLaM Display" w:hAnsi="ADLaM Display" w:cs="ADLaM Display"/>
          <w:i/>
          <w:iCs/>
          <w:color w:val="4472C4" w:themeColor="accent1"/>
          <w:sz w:val="24"/>
          <w:szCs w:val="24"/>
        </w:rPr>
        <w:t xml:space="preserve"> (individual or groups of letters</w:t>
      </w:r>
      <w:r w:rsidR="00971F94" w:rsidRPr="00743FF7">
        <w:rPr>
          <w:rFonts w:ascii="ADLaM Display" w:hAnsi="ADLaM Display" w:cs="ADLaM Display"/>
          <w:i/>
          <w:iCs/>
          <w:color w:val="4472C4" w:themeColor="accent1"/>
          <w:sz w:val="24"/>
          <w:szCs w:val="24"/>
        </w:rPr>
        <w:t xml:space="preserve"> - written</w:t>
      </w:r>
      <w:r w:rsidRPr="00743FF7">
        <w:rPr>
          <w:rFonts w:ascii="ADLaM Display" w:hAnsi="ADLaM Display" w:cs="ADLaM Display"/>
          <w:i/>
          <w:iCs/>
          <w:color w:val="4472C4" w:themeColor="accent1"/>
          <w:sz w:val="24"/>
          <w:szCs w:val="24"/>
        </w:rPr>
        <w:t>).</w:t>
      </w:r>
    </w:p>
    <w:p w14:paraId="49573F12" w14:textId="687B36F2" w:rsidR="00F579BD" w:rsidRPr="00743FF7" w:rsidRDefault="00F579BD" w:rsidP="00424103">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 xml:space="preserve">With this knowledge, children can begin to read words by learning how to </w:t>
      </w:r>
      <w:r w:rsidRPr="00743FF7">
        <w:rPr>
          <w:rFonts w:ascii="ADLaM Display" w:hAnsi="ADLaM Display" w:cs="ADLaM Display"/>
          <w:i/>
          <w:iCs/>
          <w:color w:val="4472C4" w:themeColor="accent1"/>
          <w:sz w:val="24"/>
          <w:szCs w:val="24"/>
        </w:rPr>
        <w:t>blend</w:t>
      </w:r>
      <w:r w:rsidRPr="00743FF7">
        <w:rPr>
          <w:rFonts w:ascii="ADLaM Display" w:hAnsi="ADLaM Display" w:cs="ADLaM Display"/>
          <w:color w:val="4472C4" w:themeColor="accent1"/>
          <w:sz w:val="24"/>
          <w:szCs w:val="24"/>
        </w:rPr>
        <w:t xml:space="preserve"> the sounds together. Unlocking how this alphabetic code works means they can learn to </w:t>
      </w:r>
      <w:r w:rsidRPr="00743FF7">
        <w:rPr>
          <w:rFonts w:ascii="ADLaM Display" w:hAnsi="ADLaM Display" w:cs="ADLaM Display"/>
          <w:i/>
          <w:iCs/>
          <w:color w:val="4472C4" w:themeColor="accent1"/>
          <w:sz w:val="24"/>
          <w:szCs w:val="24"/>
        </w:rPr>
        <w:t>decode</w:t>
      </w:r>
      <w:r w:rsidRPr="00743FF7">
        <w:rPr>
          <w:rFonts w:ascii="ADLaM Display" w:hAnsi="ADLaM Display" w:cs="ADLaM Display"/>
          <w:color w:val="4472C4" w:themeColor="accent1"/>
          <w:sz w:val="24"/>
          <w:szCs w:val="24"/>
        </w:rPr>
        <w:t xml:space="preserve"> any word.</w:t>
      </w:r>
    </w:p>
    <w:p w14:paraId="4052D97A" w14:textId="38848E13" w:rsidR="00F579BD" w:rsidRPr="00743FF7" w:rsidRDefault="00F579BD" w:rsidP="00424103">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For example, when taught the sounds ‘t’, ‘p’, ‘a’, ‘</w:t>
      </w:r>
      <w:proofErr w:type="spellStart"/>
      <w:r w:rsidRPr="00743FF7">
        <w:rPr>
          <w:rFonts w:ascii="ADLaM Display" w:hAnsi="ADLaM Display" w:cs="ADLaM Display"/>
          <w:color w:val="4472C4" w:themeColor="accent1"/>
          <w:sz w:val="24"/>
          <w:szCs w:val="24"/>
        </w:rPr>
        <w:t>i</w:t>
      </w:r>
      <w:proofErr w:type="spellEnd"/>
      <w:r w:rsidRPr="00743FF7">
        <w:rPr>
          <w:rFonts w:ascii="ADLaM Display" w:hAnsi="ADLaM Display" w:cs="ADLaM Display"/>
          <w:color w:val="4472C4" w:themeColor="accent1"/>
          <w:sz w:val="24"/>
          <w:szCs w:val="24"/>
        </w:rPr>
        <w:t>’ and ‘s’ early on, children can read words such as it, is, tap, tip, pat, sip and sat by blending the individual sounds together to make the whole word.</w:t>
      </w:r>
    </w:p>
    <w:p w14:paraId="26C6B089" w14:textId="2797BC46" w:rsidR="00F579BD" w:rsidRPr="00743FF7" w:rsidRDefault="00F579BD" w:rsidP="00424103">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lastRenderedPageBreak/>
        <w:t>These words can also be broken down (</w:t>
      </w:r>
      <w:r w:rsidRPr="00743FF7">
        <w:rPr>
          <w:rFonts w:ascii="ADLaM Display" w:hAnsi="ADLaM Display" w:cs="ADLaM Display"/>
          <w:i/>
          <w:iCs/>
          <w:color w:val="4472C4" w:themeColor="accent1"/>
          <w:sz w:val="24"/>
          <w:szCs w:val="24"/>
        </w:rPr>
        <w:t>segmented</w:t>
      </w:r>
      <w:r w:rsidRPr="00743FF7">
        <w:rPr>
          <w:rFonts w:ascii="ADLaM Display" w:hAnsi="ADLaM Display" w:cs="ADLaM Display"/>
          <w:color w:val="4472C4" w:themeColor="accent1"/>
          <w:sz w:val="24"/>
          <w:szCs w:val="24"/>
        </w:rPr>
        <w:t>) into their phonemes for spelling. For example, the word ‘sat’ has three phonemes, ‘s’, ‘a’ and ’t’ which the children learn to write with the three graphemes (letters) ‘s’, ‘a’ and ‘t’ that they have been taught.</w:t>
      </w:r>
    </w:p>
    <w:p w14:paraId="57A35AF7" w14:textId="16CBF5BF" w:rsidR="00F579BD" w:rsidRPr="00743FF7" w:rsidRDefault="00F579BD" w:rsidP="00424103">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Children will also be taught to read words – such as ‘once’, ‘was’ or ‘have’ – which don’t follow the phonic ‘</w:t>
      </w:r>
      <w:proofErr w:type="gramStart"/>
      <w:r w:rsidRPr="00743FF7">
        <w:rPr>
          <w:rFonts w:ascii="ADLaM Display" w:hAnsi="ADLaM Display" w:cs="ADLaM Display"/>
          <w:color w:val="4472C4" w:themeColor="accent1"/>
          <w:sz w:val="24"/>
          <w:szCs w:val="24"/>
        </w:rPr>
        <w:t>rules’</w:t>
      </w:r>
      <w:proofErr w:type="gramEnd"/>
      <w:r w:rsidRPr="00743FF7">
        <w:rPr>
          <w:rFonts w:ascii="ADLaM Display" w:hAnsi="ADLaM Display" w:cs="ADLaM Display"/>
          <w:color w:val="4472C4" w:themeColor="accent1"/>
          <w:sz w:val="24"/>
          <w:szCs w:val="24"/>
        </w:rPr>
        <w:t xml:space="preserve">. These words are usually referred to as ‘tricky </w:t>
      </w:r>
      <w:proofErr w:type="gramStart"/>
      <w:r w:rsidRPr="00743FF7">
        <w:rPr>
          <w:rFonts w:ascii="ADLaM Display" w:hAnsi="ADLaM Display" w:cs="ADLaM Display"/>
          <w:color w:val="4472C4" w:themeColor="accent1"/>
          <w:sz w:val="24"/>
          <w:szCs w:val="24"/>
        </w:rPr>
        <w:t>words’</w:t>
      </w:r>
      <w:proofErr w:type="gramEnd"/>
      <w:r w:rsidRPr="00743FF7">
        <w:rPr>
          <w:rFonts w:ascii="ADLaM Display" w:hAnsi="ADLaM Display" w:cs="ADLaM Display"/>
          <w:color w:val="4472C4" w:themeColor="accent1"/>
          <w:sz w:val="24"/>
          <w:szCs w:val="24"/>
        </w:rPr>
        <w:t xml:space="preserve">. They’ll build up a stock of these tricky words that they can recognize straight </w:t>
      </w:r>
      <w:proofErr w:type="gramStart"/>
      <w:r w:rsidRPr="00743FF7">
        <w:rPr>
          <w:rFonts w:ascii="ADLaM Display" w:hAnsi="ADLaM Display" w:cs="ADLaM Display"/>
          <w:color w:val="4472C4" w:themeColor="accent1"/>
          <w:sz w:val="24"/>
          <w:szCs w:val="24"/>
        </w:rPr>
        <w:t>away</w:t>
      </w:r>
      <w:proofErr w:type="gramEnd"/>
    </w:p>
    <w:p w14:paraId="55EB5F5D" w14:textId="410C844C" w:rsidR="00F579BD" w:rsidRPr="00743FF7" w:rsidRDefault="00F579BD" w:rsidP="00424103">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There are 44 phonemes in the English Language – these can be separated into 6 Phonics Phases.</w:t>
      </w:r>
    </w:p>
    <w:p w14:paraId="3EC30E77" w14:textId="3F297D08" w:rsidR="00743FF7" w:rsidRPr="00AC5809" w:rsidRDefault="00AC5809" w:rsidP="00AC5809">
      <w:pPr>
        <w:jc w:val="center"/>
        <w:rPr>
          <w:rFonts w:ascii="ADLaM Display" w:hAnsi="ADLaM Display" w:cs="ADLaM Display"/>
          <w:color w:val="4472C4" w:themeColor="accent1"/>
          <w:sz w:val="24"/>
          <w:szCs w:val="24"/>
          <w:u w:val="single"/>
        </w:rPr>
      </w:pPr>
      <w:r w:rsidRPr="00743FF7">
        <w:rPr>
          <w:rFonts w:ascii="ADLaM Display" w:hAnsi="ADLaM Display" w:cs="ADLaM Display"/>
          <w:noProof/>
          <w:color w:val="4472C4" w:themeColor="accent1"/>
          <w:sz w:val="24"/>
          <w:szCs w:val="24"/>
          <w:u w:val="single"/>
        </w:rPr>
        <w:drawing>
          <wp:anchor distT="0" distB="0" distL="114300" distR="114300" simplePos="0" relativeHeight="251664384" behindDoc="1" locked="0" layoutInCell="1" allowOverlap="1" wp14:anchorId="247A7918" wp14:editId="1EF52F6F">
            <wp:simplePos x="0" y="0"/>
            <wp:positionH relativeFrom="margin">
              <wp:align>center</wp:align>
            </wp:positionH>
            <wp:positionV relativeFrom="paragraph">
              <wp:posOffset>518795</wp:posOffset>
            </wp:positionV>
            <wp:extent cx="5265420" cy="3732530"/>
            <wp:effectExtent l="0" t="0" r="0" b="1270"/>
            <wp:wrapTight wrapText="bothSides">
              <wp:wrapPolygon edited="0">
                <wp:start x="0" y="0"/>
                <wp:lineTo x="0" y="21497"/>
                <wp:lineTo x="21491" y="21497"/>
                <wp:lineTo x="21491" y="0"/>
                <wp:lineTo x="0" y="0"/>
              </wp:wrapPolygon>
            </wp:wrapTight>
            <wp:docPr id="259482657" name="Picture 25948265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treemap chart&#10;&#10;Description automatically generated"/>
                    <pic:cNvPicPr/>
                  </pic:nvPicPr>
                  <pic:blipFill rotWithShape="1">
                    <a:blip r:embed="rId8">
                      <a:extLst>
                        <a:ext uri="{28A0092B-C50C-407E-A947-70E740481C1C}">
                          <a14:useLocalDpi xmlns:a14="http://schemas.microsoft.com/office/drawing/2010/main" val="0"/>
                        </a:ext>
                      </a:extLst>
                    </a:blip>
                    <a:srcRect l="110" t="-640" r="51543" b="640"/>
                    <a:stretch/>
                  </pic:blipFill>
                  <pic:spPr bwMode="auto">
                    <a:xfrm>
                      <a:off x="0" y="0"/>
                      <a:ext cx="5265420" cy="3732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79BD" w:rsidRPr="00AC5809">
        <w:rPr>
          <w:rFonts w:ascii="ADLaM Display" w:hAnsi="ADLaM Display" w:cs="ADLaM Display"/>
          <w:color w:val="4472C4" w:themeColor="accent1"/>
          <w:sz w:val="40"/>
          <w:szCs w:val="40"/>
          <w:u w:val="single"/>
        </w:rPr>
        <w:t>An overview of each Phase:</w:t>
      </w:r>
    </w:p>
    <w:p w14:paraId="3F883FBE" w14:textId="7CEB1577" w:rsidR="00743FF7" w:rsidRDefault="00743FF7" w:rsidP="00743FF7">
      <w:pPr>
        <w:jc w:val="center"/>
        <w:rPr>
          <w:rFonts w:ascii="ADLaM Display" w:hAnsi="ADLaM Display" w:cs="ADLaM Display"/>
          <w:color w:val="4472C4" w:themeColor="accent1"/>
          <w:sz w:val="40"/>
          <w:szCs w:val="40"/>
          <w:u w:val="single"/>
        </w:rPr>
      </w:pPr>
    </w:p>
    <w:p w14:paraId="15BF269D" w14:textId="2C91818C" w:rsidR="00743FF7" w:rsidRDefault="00743FF7" w:rsidP="00743FF7">
      <w:pPr>
        <w:jc w:val="center"/>
        <w:rPr>
          <w:rFonts w:ascii="ADLaM Display" w:hAnsi="ADLaM Display" w:cs="ADLaM Display"/>
          <w:color w:val="4472C4" w:themeColor="accent1"/>
          <w:sz w:val="40"/>
          <w:szCs w:val="40"/>
          <w:u w:val="single"/>
        </w:rPr>
      </w:pPr>
    </w:p>
    <w:p w14:paraId="664D0123" w14:textId="5BFFF285" w:rsidR="00743FF7" w:rsidRDefault="00743FF7" w:rsidP="00743FF7">
      <w:pPr>
        <w:jc w:val="center"/>
        <w:rPr>
          <w:rFonts w:ascii="ADLaM Display" w:hAnsi="ADLaM Display" w:cs="ADLaM Display"/>
          <w:color w:val="4472C4" w:themeColor="accent1"/>
          <w:sz w:val="40"/>
          <w:szCs w:val="40"/>
          <w:u w:val="single"/>
        </w:rPr>
      </w:pPr>
    </w:p>
    <w:p w14:paraId="0D21071F" w14:textId="63CF7C79" w:rsidR="00743FF7" w:rsidRDefault="00743FF7" w:rsidP="00743FF7">
      <w:pPr>
        <w:jc w:val="center"/>
        <w:rPr>
          <w:rFonts w:ascii="ADLaM Display" w:hAnsi="ADLaM Display" w:cs="ADLaM Display"/>
          <w:color w:val="4472C4" w:themeColor="accent1"/>
          <w:sz w:val="40"/>
          <w:szCs w:val="40"/>
          <w:u w:val="single"/>
        </w:rPr>
      </w:pPr>
    </w:p>
    <w:p w14:paraId="6E23D561" w14:textId="0FE65CDC" w:rsidR="00743FF7" w:rsidRDefault="00743FF7" w:rsidP="00743FF7">
      <w:pPr>
        <w:jc w:val="center"/>
        <w:rPr>
          <w:rFonts w:ascii="ADLaM Display" w:hAnsi="ADLaM Display" w:cs="ADLaM Display"/>
          <w:color w:val="4472C4" w:themeColor="accent1"/>
          <w:sz w:val="40"/>
          <w:szCs w:val="40"/>
          <w:u w:val="single"/>
        </w:rPr>
      </w:pPr>
    </w:p>
    <w:p w14:paraId="641CBFB1" w14:textId="77777777" w:rsidR="00743FF7" w:rsidRDefault="00743FF7" w:rsidP="00743FF7">
      <w:pPr>
        <w:jc w:val="center"/>
        <w:rPr>
          <w:rFonts w:ascii="ADLaM Display" w:hAnsi="ADLaM Display" w:cs="ADLaM Display"/>
          <w:color w:val="4472C4" w:themeColor="accent1"/>
          <w:sz w:val="40"/>
          <w:szCs w:val="40"/>
          <w:u w:val="single"/>
        </w:rPr>
      </w:pPr>
    </w:p>
    <w:p w14:paraId="289EE670" w14:textId="06EFA849" w:rsidR="00743FF7" w:rsidRDefault="00743FF7" w:rsidP="00743FF7">
      <w:pPr>
        <w:jc w:val="center"/>
        <w:rPr>
          <w:rFonts w:ascii="ADLaM Display" w:hAnsi="ADLaM Display" w:cs="ADLaM Display"/>
          <w:color w:val="4472C4" w:themeColor="accent1"/>
          <w:sz w:val="40"/>
          <w:szCs w:val="40"/>
          <w:u w:val="single"/>
        </w:rPr>
      </w:pPr>
    </w:p>
    <w:p w14:paraId="25AA68F2" w14:textId="23197F1E" w:rsidR="00743FF7" w:rsidRDefault="00743FF7" w:rsidP="00743FF7">
      <w:pPr>
        <w:jc w:val="center"/>
        <w:rPr>
          <w:rFonts w:ascii="ADLaM Display" w:hAnsi="ADLaM Display" w:cs="ADLaM Display"/>
          <w:color w:val="4472C4" w:themeColor="accent1"/>
          <w:sz w:val="40"/>
          <w:szCs w:val="40"/>
          <w:u w:val="single"/>
        </w:rPr>
      </w:pPr>
    </w:p>
    <w:p w14:paraId="1A697055" w14:textId="242E760C" w:rsidR="00743FF7" w:rsidRDefault="00743FF7" w:rsidP="00743FF7">
      <w:pPr>
        <w:jc w:val="center"/>
        <w:rPr>
          <w:rFonts w:ascii="ADLaM Display" w:hAnsi="ADLaM Display" w:cs="ADLaM Display"/>
          <w:color w:val="4472C4" w:themeColor="accent1"/>
          <w:sz w:val="40"/>
          <w:szCs w:val="40"/>
          <w:u w:val="single"/>
        </w:rPr>
      </w:pPr>
      <w:r w:rsidRPr="00743FF7">
        <w:rPr>
          <w:rFonts w:ascii="ADLaM Display" w:hAnsi="ADLaM Display" w:cs="ADLaM Display"/>
          <w:noProof/>
          <w:color w:val="4472C4" w:themeColor="accent1"/>
          <w:sz w:val="24"/>
          <w:szCs w:val="24"/>
          <w:u w:val="single"/>
        </w:rPr>
        <w:lastRenderedPageBreak/>
        <w:drawing>
          <wp:anchor distT="0" distB="0" distL="114300" distR="114300" simplePos="0" relativeHeight="251662336" behindDoc="1" locked="0" layoutInCell="1" allowOverlap="1" wp14:anchorId="551E113E" wp14:editId="04CB8028">
            <wp:simplePos x="0" y="0"/>
            <wp:positionH relativeFrom="margin">
              <wp:posOffset>632460</wp:posOffset>
            </wp:positionH>
            <wp:positionV relativeFrom="paragraph">
              <wp:posOffset>53975</wp:posOffset>
            </wp:positionV>
            <wp:extent cx="5236210" cy="3482340"/>
            <wp:effectExtent l="0" t="0" r="2540" b="3810"/>
            <wp:wrapTight wrapText="bothSides">
              <wp:wrapPolygon edited="0">
                <wp:start x="0" y="0"/>
                <wp:lineTo x="0" y="21505"/>
                <wp:lineTo x="21532" y="21505"/>
                <wp:lineTo x="21532" y="0"/>
                <wp:lineTo x="0" y="0"/>
              </wp:wrapPolygon>
            </wp:wrapTight>
            <wp:docPr id="1" name="Picture 1"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treemap chart&#10;&#10;Description automatically generated"/>
                    <pic:cNvPicPr/>
                  </pic:nvPicPr>
                  <pic:blipFill rotWithShape="1">
                    <a:blip r:embed="rId8">
                      <a:extLst>
                        <a:ext uri="{28A0092B-C50C-407E-A947-70E740481C1C}">
                          <a14:useLocalDpi xmlns:a14="http://schemas.microsoft.com/office/drawing/2010/main" val="0"/>
                        </a:ext>
                      </a:extLst>
                    </a:blip>
                    <a:srcRect l="48456"/>
                    <a:stretch/>
                  </pic:blipFill>
                  <pic:spPr bwMode="auto">
                    <a:xfrm>
                      <a:off x="0" y="0"/>
                      <a:ext cx="5236210" cy="3482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545606" w14:textId="4DB2B738" w:rsidR="00743FF7" w:rsidRDefault="00743FF7" w:rsidP="00743FF7">
      <w:pPr>
        <w:jc w:val="center"/>
        <w:rPr>
          <w:rFonts w:ascii="ADLaM Display" w:hAnsi="ADLaM Display" w:cs="ADLaM Display"/>
          <w:color w:val="4472C4" w:themeColor="accent1"/>
          <w:sz w:val="40"/>
          <w:szCs w:val="40"/>
          <w:u w:val="single"/>
        </w:rPr>
      </w:pPr>
    </w:p>
    <w:p w14:paraId="779DD359" w14:textId="4FD5C7E4" w:rsidR="00743FF7" w:rsidRDefault="00743FF7" w:rsidP="00743FF7">
      <w:pPr>
        <w:jc w:val="center"/>
        <w:rPr>
          <w:rFonts w:ascii="ADLaM Display" w:hAnsi="ADLaM Display" w:cs="ADLaM Display"/>
          <w:color w:val="4472C4" w:themeColor="accent1"/>
          <w:sz w:val="40"/>
          <w:szCs w:val="40"/>
          <w:u w:val="single"/>
        </w:rPr>
      </w:pPr>
    </w:p>
    <w:p w14:paraId="36932043" w14:textId="77777777" w:rsidR="00743FF7" w:rsidRDefault="00743FF7" w:rsidP="00743FF7">
      <w:pPr>
        <w:jc w:val="center"/>
        <w:rPr>
          <w:rFonts w:ascii="ADLaM Display" w:hAnsi="ADLaM Display" w:cs="ADLaM Display"/>
          <w:color w:val="4472C4" w:themeColor="accent1"/>
          <w:sz w:val="40"/>
          <w:szCs w:val="40"/>
          <w:u w:val="single"/>
        </w:rPr>
      </w:pPr>
    </w:p>
    <w:p w14:paraId="2FAE7267" w14:textId="77777777" w:rsidR="00743FF7" w:rsidRDefault="00743FF7" w:rsidP="00743FF7">
      <w:pPr>
        <w:jc w:val="center"/>
        <w:rPr>
          <w:rFonts w:ascii="ADLaM Display" w:hAnsi="ADLaM Display" w:cs="ADLaM Display"/>
          <w:color w:val="4472C4" w:themeColor="accent1"/>
          <w:sz w:val="40"/>
          <w:szCs w:val="40"/>
          <w:u w:val="single"/>
        </w:rPr>
      </w:pPr>
    </w:p>
    <w:p w14:paraId="6D4F53ED" w14:textId="77777777" w:rsidR="00743FF7" w:rsidRDefault="00743FF7" w:rsidP="00743FF7">
      <w:pPr>
        <w:jc w:val="center"/>
        <w:rPr>
          <w:rFonts w:ascii="ADLaM Display" w:hAnsi="ADLaM Display" w:cs="ADLaM Display"/>
          <w:color w:val="4472C4" w:themeColor="accent1"/>
          <w:sz w:val="40"/>
          <w:szCs w:val="40"/>
          <w:u w:val="single"/>
        </w:rPr>
      </w:pPr>
    </w:p>
    <w:p w14:paraId="7BFCE776" w14:textId="77777777" w:rsidR="00743FF7" w:rsidRDefault="00743FF7" w:rsidP="00743FF7">
      <w:pPr>
        <w:jc w:val="center"/>
        <w:rPr>
          <w:rFonts w:ascii="ADLaM Display" w:hAnsi="ADLaM Display" w:cs="ADLaM Display"/>
          <w:color w:val="4472C4" w:themeColor="accent1"/>
          <w:sz w:val="40"/>
          <w:szCs w:val="40"/>
          <w:u w:val="single"/>
        </w:rPr>
      </w:pPr>
    </w:p>
    <w:p w14:paraId="6E3CBFD6" w14:textId="77777777" w:rsidR="00743FF7" w:rsidRDefault="00743FF7" w:rsidP="00743FF7">
      <w:pPr>
        <w:jc w:val="center"/>
        <w:rPr>
          <w:rFonts w:ascii="ADLaM Display" w:hAnsi="ADLaM Display" w:cs="ADLaM Display"/>
          <w:color w:val="4472C4" w:themeColor="accent1"/>
          <w:sz w:val="40"/>
          <w:szCs w:val="40"/>
          <w:u w:val="single"/>
        </w:rPr>
      </w:pPr>
    </w:p>
    <w:p w14:paraId="53CA2D49" w14:textId="378E9FF9" w:rsidR="00CC0B9B" w:rsidRPr="00743FF7" w:rsidRDefault="00CC0B9B" w:rsidP="00743FF7">
      <w:pPr>
        <w:jc w:val="center"/>
        <w:rPr>
          <w:rFonts w:ascii="ADLaM Display" w:hAnsi="ADLaM Display" w:cs="ADLaM Display"/>
          <w:color w:val="4472C4" w:themeColor="accent1"/>
          <w:sz w:val="40"/>
          <w:szCs w:val="40"/>
          <w:u w:val="single"/>
        </w:rPr>
      </w:pPr>
      <w:r w:rsidRPr="00743FF7">
        <w:rPr>
          <w:rFonts w:ascii="ADLaM Display" w:hAnsi="ADLaM Display" w:cs="ADLaM Display"/>
          <w:color w:val="4472C4" w:themeColor="accent1"/>
          <w:sz w:val="40"/>
          <w:szCs w:val="40"/>
          <w:u w:val="single"/>
        </w:rPr>
        <w:t>Phonics in Reading</w:t>
      </w:r>
    </w:p>
    <w:p w14:paraId="2C83655E" w14:textId="746F6749" w:rsidR="00CC0B9B" w:rsidRPr="00743FF7" w:rsidRDefault="00CC0B9B" w:rsidP="00424103">
      <w:pPr>
        <w:rPr>
          <w:rFonts w:ascii="ADLaM Display" w:hAnsi="ADLaM Display" w:cs="ADLaM Display"/>
          <w:color w:val="4472C4" w:themeColor="accent1"/>
          <w:sz w:val="24"/>
          <w:szCs w:val="24"/>
        </w:rPr>
      </w:pPr>
      <w:r w:rsidRPr="00743FF7">
        <w:rPr>
          <w:rFonts w:ascii="ADLaM Display" w:hAnsi="ADLaM Display" w:cs="ADLaM Display"/>
          <w:color w:val="4472C4" w:themeColor="accent1"/>
          <w:sz w:val="24"/>
          <w:szCs w:val="24"/>
        </w:rPr>
        <w:t>When reading, you can support the reader using phonics. You can support by helping to sound out unfamiliar words</w:t>
      </w:r>
      <w:r w:rsidR="0032235E" w:rsidRPr="00743FF7">
        <w:rPr>
          <w:rFonts w:ascii="ADLaM Display" w:hAnsi="ADLaM Display" w:cs="ADLaM Display"/>
          <w:color w:val="4472C4" w:themeColor="accent1"/>
          <w:sz w:val="24"/>
          <w:szCs w:val="24"/>
        </w:rPr>
        <w:t xml:space="preserve"> by asking pupils the sounds they can see/hear in the word. This helps them to be able to build skills to decode unfamiliar words that they come across! </w:t>
      </w:r>
    </w:p>
    <w:p w14:paraId="6B267C2E" w14:textId="504DCD4F" w:rsidR="00CE3819" w:rsidRPr="00AC5809" w:rsidRDefault="00CE3819" w:rsidP="00AC5809">
      <w:pPr>
        <w:jc w:val="center"/>
        <w:rPr>
          <w:rFonts w:ascii="ADLaM Display" w:hAnsi="ADLaM Display" w:cs="ADLaM Display"/>
          <w:color w:val="4472C4" w:themeColor="accent1"/>
          <w:sz w:val="40"/>
          <w:szCs w:val="40"/>
          <w:u w:val="single"/>
        </w:rPr>
      </w:pPr>
      <w:r w:rsidRPr="00AC5809">
        <w:rPr>
          <w:rFonts w:ascii="ADLaM Display" w:hAnsi="ADLaM Display" w:cs="ADLaM Display"/>
          <w:color w:val="4472C4" w:themeColor="accent1"/>
          <w:sz w:val="40"/>
          <w:szCs w:val="40"/>
          <w:u w:val="single"/>
        </w:rPr>
        <w:t>Overview of Phonics Terminology</w:t>
      </w:r>
    </w:p>
    <w:p w14:paraId="75496E6B"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 xml:space="preserve">Phoneme (spoken sound): </w:t>
      </w:r>
    </w:p>
    <w:p w14:paraId="1D1DFE40"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 xml:space="preserve">A phoneme is the smallest unit of sound in a word. There are approximately 44 phonemes in English. Phonemes can be put together to make words. </w:t>
      </w:r>
    </w:p>
    <w:p w14:paraId="22AFAF00"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Grapheme (written sound):</w:t>
      </w:r>
    </w:p>
    <w:p w14:paraId="48D94CFF"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 xml:space="preserve">A grapheme is a way of writing down a phoneme. Graphemes can be 1, 2, 3 or 4 letters long. E.G. p </w:t>
      </w:r>
      <w:proofErr w:type="spellStart"/>
      <w:r w:rsidRPr="00AC5809">
        <w:rPr>
          <w:rFonts w:ascii="ADLaM Display" w:hAnsi="ADLaM Display" w:cs="ADLaM Display"/>
          <w:color w:val="4472C4" w:themeColor="accent1"/>
          <w:sz w:val="24"/>
          <w:szCs w:val="24"/>
        </w:rPr>
        <w:t>sh</w:t>
      </w:r>
      <w:proofErr w:type="spellEnd"/>
      <w:r w:rsidRPr="00AC5809">
        <w:rPr>
          <w:rFonts w:ascii="ADLaM Display" w:hAnsi="ADLaM Display" w:cs="ADLaM Display"/>
          <w:color w:val="4472C4" w:themeColor="accent1"/>
          <w:sz w:val="24"/>
          <w:szCs w:val="24"/>
        </w:rPr>
        <w:t xml:space="preserve"> </w:t>
      </w:r>
      <w:proofErr w:type="spellStart"/>
      <w:r w:rsidRPr="00AC5809">
        <w:rPr>
          <w:rFonts w:ascii="ADLaM Display" w:hAnsi="ADLaM Display" w:cs="ADLaM Display"/>
          <w:color w:val="4472C4" w:themeColor="accent1"/>
          <w:sz w:val="24"/>
          <w:szCs w:val="24"/>
        </w:rPr>
        <w:t>igh</w:t>
      </w:r>
      <w:proofErr w:type="spellEnd"/>
      <w:r w:rsidRPr="00AC5809">
        <w:rPr>
          <w:rFonts w:ascii="ADLaM Display" w:hAnsi="ADLaM Display" w:cs="ADLaM Display"/>
          <w:color w:val="4472C4" w:themeColor="accent1"/>
          <w:sz w:val="24"/>
          <w:szCs w:val="24"/>
        </w:rPr>
        <w:t xml:space="preserve"> </w:t>
      </w:r>
      <w:proofErr w:type="spellStart"/>
      <w:proofErr w:type="gramStart"/>
      <w:r w:rsidRPr="00AC5809">
        <w:rPr>
          <w:rFonts w:ascii="ADLaM Display" w:hAnsi="ADLaM Display" w:cs="ADLaM Display"/>
          <w:color w:val="4472C4" w:themeColor="accent1"/>
          <w:sz w:val="24"/>
          <w:szCs w:val="24"/>
        </w:rPr>
        <w:t>ough</w:t>
      </w:r>
      <w:proofErr w:type="spellEnd"/>
      <w:proofErr w:type="gramEnd"/>
    </w:p>
    <w:p w14:paraId="536B9CBD" w14:textId="116E9784"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Digraph</w:t>
      </w:r>
    </w:p>
    <w:p w14:paraId="6268F126"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 xml:space="preserve">Two graphemes making one phoneme. </w:t>
      </w:r>
    </w:p>
    <w:p w14:paraId="6EF82D9F"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 xml:space="preserve">A consonant digraph contains two consonants. </w:t>
      </w:r>
      <w:proofErr w:type="spellStart"/>
      <w:r w:rsidRPr="00AC5809">
        <w:rPr>
          <w:rFonts w:ascii="ADLaM Display" w:hAnsi="ADLaM Display" w:cs="ADLaM Display"/>
          <w:color w:val="4472C4" w:themeColor="accent1"/>
          <w:sz w:val="24"/>
          <w:szCs w:val="24"/>
        </w:rPr>
        <w:t>sh</w:t>
      </w:r>
      <w:proofErr w:type="spellEnd"/>
      <w:r w:rsidRPr="00AC5809">
        <w:rPr>
          <w:rFonts w:ascii="ADLaM Display" w:hAnsi="ADLaM Display" w:cs="ADLaM Display"/>
          <w:color w:val="4472C4" w:themeColor="accent1"/>
          <w:sz w:val="24"/>
          <w:szCs w:val="24"/>
        </w:rPr>
        <w:t xml:space="preserve"> ck </w:t>
      </w:r>
      <w:proofErr w:type="spellStart"/>
      <w:r w:rsidRPr="00AC5809">
        <w:rPr>
          <w:rFonts w:ascii="ADLaM Display" w:hAnsi="ADLaM Display" w:cs="ADLaM Display"/>
          <w:color w:val="4472C4" w:themeColor="accent1"/>
          <w:sz w:val="24"/>
          <w:szCs w:val="24"/>
        </w:rPr>
        <w:t>th</w:t>
      </w:r>
      <w:proofErr w:type="spellEnd"/>
      <w:r w:rsidRPr="00AC5809">
        <w:rPr>
          <w:rFonts w:ascii="ADLaM Display" w:hAnsi="ADLaM Display" w:cs="ADLaM Display"/>
          <w:color w:val="4472C4" w:themeColor="accent1"/>
          <w:sz w:val="24"/>
          <w:szCs w:val="24"/>
        </w:rPr>
        <w:t xml:space="preserve"> </w:t>
      </w:r>
      <w:proofErr w:type="spellStart"/>
      <w:r w:rsidRPr="00AC5809">
        <w:rPr>
          <w:rFonts w:ascii="ADLaM Display" w:hAnsi="ADLaM Display" w:cs="ADLaM Display"/>
          <w:color w:val="4472C4" w:themeColor="accent1"/>
          <w:sz w:val="24"/>
          <w:szCs w:val="24"/>
        </w:rPr>
        <w:t>ll</w:t>
      </w:r>
      <w:proofErr w:type="spellEnd"/>
      <w:r w:rsidRPr="00AC5809">
        <w:rPr>
          <w:rFonts w:ascii="ADLaM Display" w:hAnsi="ADLaM Display" w:cs="ADLaM Display"/>
          <w:color w:val="4472C4" w:themeColor="accent1"/>
          <w:sz w:val="24"/>
          <w:szCs w:val="24"/>
        </w:rPr>
        <w:t xml:space="preserve"> </w:t>
      </w:r>
    </w:p>
    <w:p w14:paraId="41FB1F67"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 xml:space="preserve">A vowel digraph contains at least one vowel. ai </w:t>
      </w:r>
      <w:proofErr w:type="spellStart"/>
      <w:r w:rsidRPr="00AC5809">
        <w:rPr>
          <w:rFonts w:ascii="ADLaM Display" w:hAnsi="ADLaM Display" w:cs="ADLaM Display"/>
          <w:color w:val="4472C4" w:themeColor="accent1"/>
          <w:sz w:val="24"/>
          <w:szCs w:val="24"/>
        </w:rPr>
        <w:t>ee</w:t>
      </w:r>
      <w:proofErr w:type="spellEnd"/>
      <w:r w:rsidRPr="00AC5809">
        <w:rPr>
          <w:rFonts w:ascii="ADLaM Display" w:hAnsi="ADLaM Display" w:cs="ADLaM Display"/>
          <w:color w:val="4472C4" w:themeColor="accent1"/>
          <w:sz w:val="24"/>
          <w:szCs w:val="24"/>
        </w:rPr>
        <w:t xml:space="preserve"> </w:t>
      </w:r>
      <w:proofErr w:type="spellStart"/>
      <w:r w:rsidRPr="00AC5809">
        <w:rPr>
          <w:rFonts w:ascii="ADLaM Display" w:hAnsi="ADLaM Display" w:cs="ADLaM Display"/>
          <w:color w:val="4472C4" w:themeColor="accent1"/>
          <w:sz w:val="24"/>
          <w:szCs w:val="24"/>
        </w:rPr>
        <w:t>ar</w:t>
      </w:r>
      <w:proofErr w:type="spellEnd"/>
      <w:r w:rsidRPr="00AC5809">
        <w:rPr>
          <w:rFonts w:ascii="ADLaM Display" w:hAnsi="ADLaM Display" w:cs="ADLaM Display"/>
          <w:color w:val="4472C4" w:themeColor="accent1"/>
          <w:sz w:val="24"/>
          <w:szCs w:val="24"/>
        </w:rPr>
        <w:t xml:space="preserve"> er</w:t>
      </w:r>
    </w:p>
    <w:p w14:paraId="59F088F5" w14:textId="2546CA1F"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Trigraph</w:t>
      </w:r>
    </w:p>
    <w:p w14:paraId="7BC31756"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lastRenderedPageBreak/>
        <w:t xml:space="preserve">A trigraph is 3 graphemes making one phoneme. </w:t>
      </w:r>
      <w:proofErr w:type="spellStart"/>
      <w:r w:rsidRPr="00AC5809">
        <w:rPr>
          <w:rFonts w:ascii="ADLaM Display" w:hAnsi="ADLaM Display" w:cs="ADLaM Display"/>
          <w:color w:val="4472C4" w:themeColor="accent1"/>
          <w:sz w:val="24"/>
          <w:szCs w:val="24"/>
        </w:rPr>
        <w:t>igh</w:t>
      </w:r>
      <w:proofErr w:type="spellEnd"/>
      <w:r w:rsidRPr="00AC5809">
        <w:rPr>
          <w:rFonts w:ascii="ADLaM Display" w:hAnsi="ADLaM Display" w:cs="ADLaM Display"/>
          <w:color w:val="4472C4" w:themeColor="accent1"/>
          <w:sz w:val="24"/>
          <w:szCs w:val="24"/>
        </w:rPr>
        <w:t xml:space="preserve"> </w:t>
      </w:r>
    </w:p>
    <w:p w14:paraId="06633382" w14:textId="5746764A"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Split Digraph</w:t>
      </w:r>
    </w:p>
    <w:p w14:paraId="0BC33A38" w14:textId="14F9EBBF"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 xml:space="preserve">A split digraph is a digraph in which the two letters making the phoneme are not adjacent e.g. </w:t>
      </w:r>
      <w:proofErr w:type="gramStart"/>
      <w:r w:rsidRPr="00AC5809">
        <w:rPr>
          <w:rFonts w:ascii="ADLaM Display" w:hAnsi="ADLaM Display" w:cs="ADLaM Display"/>
          <w:color w:val="4472C4" w:themeColor="accent1"/>
          <w:sz w:val="24"/>
          <w:szCs w:val="24"/>
        </w:rPr>
        <w:t>make</w:t>
      </w:r>
      <w:proofErr w:type="gramEnd"/>
    </w:p>
    <w:p w14:paraId="5B9D301D"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GPC (Grapheme Phoneme Correspondence):</w:t>
      </w:r>
    </w:p>
    <w:p w14:paraId="384BA419"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This is the relationship between a phoneme and grapheme.  Knowing a GPC means being able to match a phoneme to a grapheme and vice versa. </w:t>
      </w:r>
    </w:p>
    <w:p w14:paraId="48E32B92"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Segmenting:</w:t>
      </w:r>
    </w:p>
    <w:p w14:paraId="4E0B6DBC"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Is identifying the individual phonemes in a spoken word. (e.g. him = h-</w:t>
      </w:r>
      <w:proofErr w:type="spellStart"/>
      <w:r w:rsidRPr="00AC5809">
        <w:rPr>
          <w:rFonts w:ascii="ADLaM Display" w:hAnsi="ADLaM Display" w:cs="ADLaM Display"/>
          <w:color w:val="4472C4" w:themeColor="accent1"/>
          <w:sz w:val="24"/>
          <w:szCs w:val="24"/>
        </w:rPr>
        <w:t>i</w:t>
      </w:r>
      <w:proofErr w:type="spellEnd"/>
      <w:r w:rsidRPr="00AC5809">
        <w:rPr>
          <w:rFonts w:ascii="ADLaM Display" w:hAnsi="ADLaM Display" w:cs="ADLaM Display"/>
          <w:color w:val="4472C4" w:themeColor="accent1"/>
          <w:sz w:val="24"/>
          <w:szCs w:val="24"/>
        </w:rPr>
        <w:t>-m) and writing down letters for each sound to form the word.</w:t>
      </w:r>
    </w:p>
    <w:p w14:paraId="277D9C24"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Blending:</w:t>
      </w:r>
    </w:p>
    <w:p w14:paraId="450FCABA" w14:textId="4534C86E"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Is identifying the phonemes in a written word e.g. c-u-p and merging them in the order in which they are written to pronounce the word -cup.</w:t>
      </w:r>
    </w:p>
    <w:p w14:paraId="09E1272D"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Decoding:</w:t>
      </w:r>
    </w:p>
    <w:p w14:paraId="1DA8A884"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Decoding breaks a written word into parts that are verbally spoken.</w:t>
      </w:r>
    </w:p>
    <w:p w14:paraId="6A558826"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 xml:space="preserve">Encoding: </w:t>
      </w:r>
    </w:p>
    <w:p w14:paraId="6E54FC7C"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Encoding breaks a spoken word down into parts that are written or spelled out.</w:t>
      </w:r>
    </w:p>
    <w:p w14:paraId="4D67035A"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Phonemic Awareness:</w:t>
      </w:r>
    </w:p>
    <w:p w14:paraId="03F87987"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The ability to hear, focus on and manipulate sounds in a spoken word. For example, a child with good phonemic awareness will be able to tell you which sound to change in the word ‘cat’ to make it ‘cot’.</w:t>
      </w:r>
    </w:p>
    <w:p w14:paraId="6E5ADDBF"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Fluency:</w:t>
      </w:r>
    </w:p>
    <w:p w14:paraId="2EF9E0F3"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 xml:space="preserve">Automatic word recognition to free up headspace for comprehension. While reading this blog post, you aren’t sounding out each word because you are a fluent reader. </w:t>
      </w:r>
    </w:p>
    <w:p w14:paraId="651833C2"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Vocabulary:</w:t>
      </w:r>
    </w:p>
    <w:p w14:paraId="6C86738A"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A bank of word knowledge. Vocabulary is an unconstrained skill, which means that there is no limit to learning.</w:t>
      </w:r>
    </w:p>
    <w:p w14:paraId="7D0B5BB5" w14:textId="77777777" w:rsidR="00CE3819"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Comprehension:</w:t>
      </w:r>
    </w:p>
    <w:p w14:paraId="56EEFF0D" w14:textId="7A61F784" w:rsidR="00F73280" w:rsidRPr="00AC5809" w:rsidRDefault="00CE3819" w:rsidP="00006B69">
      <w:pPr>
        <w:rPr>
          <w:rFonts w:ascii="ADLaM Display" w:hAnsi="ADLaM Display" w:cs="ADLaM Display"/>
          <w:color w:val="4472C4" w:themeColor="accent1"/>
          <w:sz w:val="24"/>
          <w:szCs w:val="24"/>
        </w:rPr>
      </w:pPr>
      <w:r w:rsidRPr="00AC5809">
        <w:rPr>
          <w:rFonts w:ascii="ADLaM Display" w:hAnsi="ADLaM Display" w:cs="ADLaM Display"/>
          <w:color w:val="4472C4" w:themeColor="accent1"/>
          <w:sz w:val="24"/>
          <w:szCs w:val="24"/>
        </w:rPr>
        <w:t>To take meaning from text. By teaching phonics, we are giving them the key to the physical ability to read, but we then need to lift the words off the page and take meaning from the sentence/passage.</w:t>
      </w:r>
    </w:p>
    <w:p w14:paraId="6D24088E" w14:textId="343A50C7" w:rsidR="00F73280" w:rsidRPr="00AC5809" w:rsidRDefault="00605148" w:rsidP="00605148">
      <w:pPr>
        <w:jc w:val="center"/>
        <w:rPr>
          <w:rFonts w:ascii="ADLaM Display" w:hAnsi="ADLaM Display" w:cs="ADLaM Display"/>
          <w:color w:val="4472C4" w:themeColor="accent1"/>
          <w:sz w:val="40"/>
          <w:szCs w:val="40"/>
          <w:u w:val="single"/>
        </w:rPr>
      </w:pPr>
      <w:r w:rsidRPr="00AC5809">
        <w:rPr>
          <w:rFonts w:ascii="ADLaM Display" w:hAnsi="ADLaM Display" w:cs="ADLaM Display"/>
          <w:color w:val="4472C4" w:themeColor="accent1"/>
          <w:sz w:val="40"/>
          <w:szCs w:val="40"/>
          <w:u w:val="single"/>
        </w:rPr>
        <w:lastRenderedPageBreak/>
        <w:t xml:space="preserve">Pictures/Symbols </w:t>
      </w:r>
    </w:p>
    <w:p w14:paraId="099A0666" w14:textId="39028356" w:rsidR="00CC0B9B" w:rsidRPr="00743FF7" w:rsidRDefault="00605148" w:rsidP="00CC0B9B">
      <w:pPr>
        <w:pStyle w:val="NormalWeb"/>
        <w:shd w:val="clear" w:color="auto" w:fill="FFFFFF"/>
        <w:spacing w:before="0" w:beforeAutospacing="0" w:after="360" w:afterAutospacing="0"/>
        <w:rPr>
          <w:rFonts w:ascii="ADLaM Display" w:hAnsi="ADLaM Display" w:cs="ADLaM Display"/>
          <w:color w:val="4472C4" w:themeColor="accent1"/>
        </w:rPr>
      </w:pPr>
      <w:r w:rsidRPr="00743FF7">
        <w:rPr>
          <w:rFonts w:ascii="ADLaM Display" w:hAnsi="ADLaM Display" w:cs="ADLaM Display"/>
          <w:color w:val="4472C4" w:themeColor="accent1"/>
        </w:rPr>
        <w:t>For our non-</w:t>
      </w:r>
      <w:r w:rsidR="00C4189B">
        <w:rPr>
          <w:rFonts w:ascii="ADLaM Display" w:hAnsi="ADLaM Display" w:cs="ADLaM Display"/>
          <w:color w:val="4472C4" w:themeColor="accent1"/>
        </w:rPr>
        <w:t>speaking</w:t>
      </w:r>
      <w:r w:rsidRPr="00743FF7">
        <w:rPr>
          <w:rFonts w:ascii="ADLaM Display" w:hAnsi="ADLaM Display" w:cs="ADLaM Display"/>
          <w:color w:val="4472C4" w:themeColor="accent1"/>
        </w:rPr>
        <w:t xml:space="preserve"> pupils, the reading process will involve the use of </w:t>
      </w:r>
      <w:r w:rsidR="00CC0B9B" w:rsidRPr="00743FF7">
        <w:rPr>
          <w:rFonts w:ascii="ADLaM Display" w:hAnsi="ADLaM Display" w:cs="ADLaM Display"/>
          <w:color w:val="4472C4" w:themeColor="accent1"/>
        </w:rPr>
        <w:t>objects/</w:t>
      </w:r>
      <w:r w:rsidRPr="00743FF7">
        <w:rPr>
          <w:rFonts w:ascii="ADLaM Display" w:hAnsi="ADLaM Display" w:cs="ADLaM Display"/>
          <w:color w:val="4472C4" w:themeColor="accent1"/>
        </w:rPr>
        <w:t xml:space="preserve">pictures of reference or symbols. Using </w:t>
      </w:r>
      <w:r w:rsidR="00CC0B9B" w:rsidRPr="00743FF7">
        <w:rPr>
          <w:rFonts w:ascii="ADLaM Display" w:hAnsi="ADLaM Display" w:cs="ADLaM Display"/>
          <w:color w:val="4472C4" w:themeColor="accent1"/>
        </w:rPr>
        <w:t>objects/</w:t>
      </w:r>
      <w:r w:rsidRPr="00743FF7">
        <w:rPr>
          <w:rFonts w:ascii="ADLaM Display" w:hAnsi="ADLaM Display" w:cs="ADLaM Display"/>
          <w:color w:val="4472C4" w:themeColor="accent1"/>
        </w:rPr>
        <w:t>pictures</w:t>
      </w:r>
      <w:r w:rsidR="00CC0B9B" w:rsidRPr="00743FF7">
        <w:rPr>
          <w:rFonts w:ascii="ADLaM Display" w:hAnsi="ADLaM Display" w:cs="ADLaM Display"/>
          <w:color w:val="4472C4" w:themeColor="accent1"/>
        </w:rPr>
        <w:t xml:space="preserve"> of reference </w:t>
      </w:r>
      <w:r w:rsidRPr="00743FF7">
        <w:rPr>
          <w:rFonts w:ascii="ADLaM Display" w:hAnsi="ADLaM Display" w:cs="ADLaM Display"/>
          <w:color w:val="4472C4" w:themeColor="accent1"/>
        </w:rPr>
        <w:t>symbols allows non-</w:t>
      </w:r>
      <w:r w:rsidR="00C4189B">
        <w:rPr>
          <w:rFonts w:ascii="ADLaM Display" w:hAnsi="ADLaM Display" w:cs="ADLaM Display"/>
          <w:color w:val="4472C4" w:themeColor="accent1"/>
        </w:rPr>
        <w:t>speaking</w:t>
      </w:r>
      <w:r w:rsidRPr="00743FF7">
        <w:rPr>
          <w:rFonts w:ascii="ADLaM Display" w:hAnsi="ADLaM Display" w:cs="ADLaM Display"/>
          <w:color w:val="4472C4" w:themeColor="accent1"/>
        </w:rPr>
        <w:t xml:space="preserve"> learners to interact without speech. Some pupils might require </w:t>
      </w:r>
      <w:r w:rsidR="00CC0B9B" w:rsidRPr="00743FF7">
        <w:rPr>
          <w:rFonts w:ascii="ADLaM Display" w:hAnsi="ADLaM Display" w:cs="ADLaM Display"/>
          <w:color w:val="4472C4" w:themeColor="accent1"/>
        </w:rPr>
        <w:t>o</w:t>
      </w:r>
      <w:r w:rsidRPr="00743FF7">
        <w:rPr>
          <w:rFonts w:ascii="ADLaM Display" w:hAnsi="ADLaM Display" w:cs="ADLaM Display"/>
          <w:color w:val="4472C4" w:themeColor="accent1"/>
        </w:rPr>
        <w:t>bjects</w:t>
      </w:r>
      <w:r w:rsidR="004C0E2E" w:rsidRPr="00743FF7">
        <w:rPr>
          <w:rFonts w:ascii="ADLaM Display" w:hAnsi="ADLaM Display" w:cs="ADLaM Display"/>
          <w:color w:val="4472C4" w:themeColor="accent1"/>
        </w:rPr>
        <w:t>/</w:t>
      </w:r>
      <w:r w:rsidR="00CC0B9B" w:rsidRPr="00743FF7">
        <w:rPr>
          <w:rFonts w:ascii="ADLaM Display" w:hAnsi="ADLaM Display" w:cs="ADLaM Display"/>
          <w:color w:val="4472C4" w:themeColor="accent1"/>
        </w:rPr>
        <w:t>p</w:t>
      </w:r>
      <w:r w:rsidR="004C0E2E" w:rsidRPr="00743FF7">
        <w:rPr>
          <w:rFonts w:ascii="ADLaM Display" w:hAnsi="ADLaM Display" w:cs="ADLaM Display"/>
          <w:color w:val="4472C4" w:themeColor="accent1"/>
        </w:rPr>
        <w:t>ictures</w:t>
      </w:r>
      <w:r w:rsidRPr="00743FF7">
        <w:rPr>
          <w:rFonts w:ascii="ADLaM Display" w:hAnsi="ADLaM Display" w:cs="ADLaM Display"/>
          <w:color w:val="4472C4" w:themeColor="accent1"/>
        </w:rPr>
        <w:t xml:space="preserve"> of </w:t>
      </w:r>
      <w:r w:rsidR="00CC0B9B" w:rsidRPr="00743FF7">
        <w:rPr>
          <w:rFonts w:ascii="ADLaM Display" w:hAnsi="ADLaM Display" w:cs="ADLaM Display"/>
          <w:color w:val="4472C4" w:themeColor="accent1"/>
        </w:rPr>
        <w:t>r</w:t>
      </w:r>
      <w:r w:rsidRPr="00743FF7">
        <w:rPr>
          <w:rFonts w:ascii="ADLaM Display" w:hAnsi="ADLaM Display" w:cs="ADLaM Display"/>
          <w:color w:val="4472C4" w:themeColor="accent1"/>
        </w:rPr>
        <w:t xml:space="preserve">eference </w:t>
      </w:r>
      <w:r w:rsidR="00CC0B9B" w:rsidRPr="00743FF7">
        <w:rPr>
          <w:rFonts w:ascii="ADLaM Display" w:hAnsi="ADLaM Display" w:cs="ADLaM Display"/>
          <w:color w:val="4472C4" w:themeColor="accent1"/>
        </w:rPr>
        <w:t xml:space="preserve">or symbols </w:t>
      </w:r>
      <w:r w:rsidRPr="00743FF7">
        <w:rPr>
          <w:rFonts w:ascii="ADLaM Display" w:hAnsi="ADLaM Display" w:cs="ADLaM Display"/>
          <w:color w:val="4472C4" w:themeColor="accent1"/>
        </w:rPr>
        <w:t xml:space="preserve">during the reading process. </w:t>
      </w:r>
      <w:r w:rsidR="004C0E2E" w:rsidRPr="00743FF7">
        <w:rPr>
          <w:rFonts w:ascii="ADLaM Display" w:hAnsi="ADLaM Display" w:cs="ADLaM Display"/>
          <w:color w:val="4472C4" w:themeColor="accent1"/>
        </w:rPr>
        <w:t>An object/picture of reference is a whole physical object, or part of an object, that you hold or touch or a picture of an object to represent or identify: </w:t>
      </w:r>
      <w:r w:rsidR="00CC0B9B" w:rsidRPr="00743FF7">
        <w:rPr>
          <w:rFonts w:ascii="ADLaM Display" w:hAnsi="ADLaM Display" w:cs="ADLaM Display"/>
          <w:color w:val="4472C4" w:themeColor="accent1"/>
        </w:rPr>
        <w:t xml:space="preserve">a </w:t>
      </w:r>
      <w:r w:rsidR="004C0E2E" w:rsidRPr="00743FF7">
        <w:rPr>
          <w:rFonts w:ascii="ADLaM Display" w:hAnsi="ADLaM Display" w:cs="ADLaM Display"/>
          <w:color w:val="4472C4" w:themeColor="accent1"/>
        </w:rPr>
        <w:t>person</w:t>
      </w:r>
      <w:r w:rsidR="00CC0B9B" w:rsidRPr="00743FF7">
        <w:rPr>
          <w:rFonts w:ascii="ADLaM Display" w:hAnsi="ADLaM Display" w:cs="ADLaM Display"/>
          <w:color w:val="4472C4" w:themeColor="accent1"/>
        </w:rPr>
        <w:t>, a</w:t>
      </w:r>
      <w:r w:rsidR="004C0E2E" w:rsidRPr="00743FF7">
        <w:rPr>
          <w:rFonts w:ascii="ADLaM Display" w:hAnsi="ADLaM Display" w:cs="ADLaM Display"/>
          <w:color w:val="4472C4" w:themeColor="accent1"/>
        </w:rPr>
        <w:t>n object</w:t>
      </w:r>
      <w:r w:rsidR="00CC0B9B" w:rsidRPr="00743FF7">
        <w:rPr>
          <w:rFonts w:ascii="ADLaM Display" w:hAnsi="ADLaM Display" w:cs="ADLaM Display"/>
          <w:color w:val="4472C4" w:themeColor="accent1"/>
        </w:rPr>
        <w:t>, a</w:t>
      </w:r>
      <w:r w:rsidR="004C0E2E" w:rsidRPr="00743FF7">
        <w:rPr>
          <w:rFonts w:ascii="ADLaM Display" w:hAnsi="ADLaM Display" w:cs="ADLaM Display"/>
          <w:color w:val="4472C4" w:themeColor="accent1"/>
        </w:rPr>
        <w:t xml:space="preserve"> place</w:t>
      </w:r>
      <w:r w:rsidR="00CC0B9B" w:rsidRPr="00743FF7">
        <w:rPr>
          <w:rFonts w:ascii="ADLaM Display" w:hAnsi="ADLaM Display" w:cs="ADLaM Display"/>
          <w:color w:val="4472C4" w:themeColor="accent1"/>
        </w:rPr>
        <w:t>, a</w:t>
      </w:r>
      <w:r w:rsidR="004C0E2E" w:rsidRPr="00743FF7">
        <w:rPr>
          <w:rFonts w:ascii="ADLaM Display" w:hAnsi="ADLaM Display" w:cs="ADLaM Display"/>
          <w:color w:val="4472C4" w:themeColor="accent1"/>
        </w:rPr>
        <w:t>n activity</w:t>
      </w:r>
      <w:r w:rsidR="00CC0B9B" w:rsidRPr="00743FF7">
        <w:rPr>
          <w:rFonts w:ascii="ADLaM Display" w:hAnsi="ADLaM Display" w:cs="ADLaM Display"/>
          <w:color w:val="4472C4" w:themeColor="accent1"/>
        </w:rPr>
        <w:t xml:space="preserve"> or a</w:t>
      </w:r>
      <w:r w:rsidR="004C0E2E" w:rsidRPr="00743FF7">
        <w:rPr>
          <w:rFonts w:ascii="ADLaM Display" w:hAnsi="ADLaM Display" w:cs="ADLaM Display"/>
          <w:color w:val="4472C4" w:themeColor="accent1"/>
        </w:rPr>
        <w:t>n idea. </w:t>
      </w:r>
    </w:p>
    <w:p w14:paraId="4C2FA677" w14:textId="66881EEC" w:rsidR="004C0E2E" w:rsidRPr="00743FF7" w:rsidRDefault="00605148" w:rsidP="00CC0B9B">
      <w:pPr>
        <w:pStyle w:val="NormalWeb"/>
        <w:shd w:val="clear" w:color="auto" w:fill="FFFFFF"/>
        <w:spacing w:before="0" w:beforeAutospacing="0" w:after="360" w:afterAutospacing="0"/>
        <w:rPr>
          <w:rFonts w:ascii="ADLaM Display" w:hAnsi="ADLaM Display" w:cs="ADLaM Display"/>
          <w:color w:val="4472C4" w:themeColor="accent1"/>
          <w:shd w:val="clear" w:color="auto" w:fill="FFFFFF"/>
        </w:rPr>
      </w:pPr>
      <w:r w:rsidRPr="00743FF7">
        <w:rPr>
          <w:rFonts w:ascii="ADLaM Display" w:hAnsi="ADLaM Display" w:cs="ADLaM Display"/>
          <w:color w:val="4472C4" w:themeColor="accent1"/>
          <w:shd w:val="clear" w:color="auto" w:fill="FFFFFF"/>
        </w:rPr>
        <w:t>Over time, a connection develops between an object</w:t>
      </w:r>
      <w:r w:rsidR="00CC0B9B" w:rsidRPr="00743FF7">
        <w:rPr>
          <w:rFonts w:ascii="ADLaM Display" w:hAnsi="ADLaM Display" w:cs="ADLaM Display"/>
          <w:color w:val="4472C4" w:themeColor="accent1"/>
          <w:shd w:val="clear" w:color="auto" w:fill="FFFFFF"/>
        </w:rPr>
        <w:t>/picture</w:t>
      </w:r>
      <w:r w:rsidRPr="00743FF7">
        <w:rPr>
          <w:rFonts w:ascii="ADLaM Display" w:hAnsi="ADLaM Display" w:cs="ADLaM Display"/>
          <w:color w:val="4472C4" w:themeColor="accent1"/>
          <w:shd w:val="clear" w:color="auto" w:fill="FFFFFF"/>
        </w:rPr>
        <w:t xml:space="preserve"> and what it means. </w:t>
      </w:r>
      <w:r w:rsidR="004C0E2E" w:rsidRPr="00743FF7">
        <w:rPr>
          <w:rFonts w:ascii="ADLaM Display" w:hAnsi="ADLaM Display" w:cs="ADLaM Display"/>
          <w:color w:val="4472C4" w:themeColor="accent1"/>
          <w:shd w:val="clear" w:color="auto" w:fill="FFFFFF"/>
        </w:rPr>
        <w:t xml:space="preserve">Other pupils may use symbols to represent the </w:t>
      </w:r>
      <w:proofErr w:type="gramStart"/>
      <w:r w:rsidR="004C0E2E" w:rsidRPr="00743FF7">
        <w:rPr>
          <w:rFonts w:ascii="ADLaM Display" w:hAnsi="ADLaM Display" w:cs="ADLaM Display"/>
          <w:color w:val="4472C4" w:themeColor="accent1"/>
          <w:shd w:val="clear" w:color="auto" w:fill="FFFFFF"/>
        </w:rPr>
        <w:t>aforementioned subjects</w:t>
      </w:r>
      <w:proofErr w:type="gramEnd"/>
      <w:r w:rsidR="004C0E2E" w:rsidRPr="00743FF7">
        <w:rPr>
          <w:rFonts w:ascii="ADLaM Display" w:hAnsi="ADLaM Display" w:cs="ADLaM Display"/>
          <w:color w:val="4472C4" w:themeColor="accent1"/>
          <w:shd w:val="clear" w:color="auto" w:fill="FFFFFF"/>
        </w:rPr>
        <w:t xml:space="preserve">. When pupils use these communication devices, it helps them to recognise and understand things that are happening </w:t>
      </w:r>
      <w:r w:rsidR="00CC0B9B" w:rsidRPr="00743FF7">
        <w:rPr>
          <w:rFonts w:ascii="ADLaM Display" w:hAnsi="ADLaM Display" w:cs="ADLaM Display"/>
          <w:color w:val="4472C4" w:themeColor="accent1"/>
          <w:shd w:val="clear" w:color="auto" w:fill="FFFFFF"/>
        </w:rPr>
        <w:t xml:space="preserve">in the world around them. Pupils will exchange their key objects/pictures/symbols for things that they want or need as their way of communicating. </w:t>
      </w:r>
    </w:p>
    <w:p w14:paraId="0F1721B3" w14:textId="44DC3E46" w:rsidR="00CC0B9B" w:rsidRPr="00743FF7" w:rsidRDefault="00CC0B9B" w:rsidP="00CC0B9B">
      <w:pPr>
        <w:pStyle w:val="NormalWeb"/>
        <w:shd w:val="clear" w:color="auto" w:fill="FFFFFF"/>
        <w:spacing w:before="0" w:beforeAutospacing="0" w:after="360" w:afterAutospacing="0"/>
        <w:rPr>
          <w:rFonts w:ascii="ADLaM Display" w:hAnsi="ADLaM Display" w:cs="ADLaM Display"/>
          <w:color w:val="4472C4" w:themeColor="accent1"/>
          <w:shd w:val="clear" w:color="auto" w:fill="FFFFFF"/>
        </w:rPr>
      </w:pPr>
      <w:r w:rsidRPr="00743FF7">
        <w:rPr>
          <w:rFonts w:ascii="ADLaM Display" w:hAnsi="ADLaM Display" w:cs="ADLaM Display"/>
          <w:color w:val="4472C4" w:themeColor="accent1"/>
          <w:shd w:val="clear" w:color="auto" w:fill="FFFFFF"/>
        </w:rPr>
        <w:t>During reading, having access to accompanying objects/pictures or symbols will allow the reader to be able to engage fully with the book that they are reading. For example:</w:t>
      </w:r>
    </w:p>
    <w:p w14:paraId="5BDD3744" w14:textId="509E1CD8" w:rsidR="00CC0B9B" w:rsidRPr="00743FF7" w:rsidRDefault="00CC0B9B" w:rsidP="00AC5809">
      <w:pPr>
        <w:pStyle w:val="NormalWeb"/>
        <w:shd w:val="clear" w:color="auto" w:fill="FFFFFF"/>
        <w:spacing w:before="0" w:beforeAutospacing="0" w:after="360" w:afterAutospacing="0"/>
        <w:ind w:left="2160" w:firstLine="720"/>
        <w:rPr>
          <w:rFonts w:ascii="ADLaM Display" w:hAnsi="ADLaM Display" w:cs="ADLaM Display"/>
          <w:color w:val="4472C4" w:themeColor="accent1"/>
          <w:shd w:val="clear" w:color="auto" w:fill="FFFFFF"/>
        </w:rPr>
      </w:pPr>
      <w:r w:rsidRPr="00743FF7">
        <w:rPr>
          <w:rFonts w:ascii="ADLaM Display" w:hAnsi="ADLaM Display" w:cs="ADLaM Display"/>
          <w:b/>
          <w:bCs/>
          <w:noProof/>
          <w:color w:val="4472C4" w:themeColor="accent1"/>
        </w:rPr>
        <w:drawing>
          <wp:inline distT="0" distB="0" distL="0" distR="0" wp14:anchorId="5CC56EF2" wp14:editId="1D3E2A02">
            <wp:extent cx="2656205" cy="3200400"/>
            <wp:effectExtent l="0" t="0" r="0" b="0"/>
            <wp:docPr id="4" name="Picture 4" descr="elephant drawing, nonverbal au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phant drawing, nonverbal auti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6205" cy="3200400"/>
                    </a:xfrm>
                    <a:prstGeom prst="rect">
                      <a:avLst/>
                    </a:prstGeom>
                    <a:noFill/>
                    <a:ln>
                      <a:noFill/>
                    </a:ln>
                  </pic:spPr>
                </pic:pic>
              </a:graphicData>
            </a:graphic>
          </wp:inline>
        </w:drawing>
      </w:r>
    </w:p>
    <w:p w14:paraId="73BB9F9F" w14:textId="77777777" w:rsidR="00605148" w:rsidRPr="00743FF7" w:rsidRDefault="00605148" w:rsidP="00605148">
      <w:pPr>
        <w:pStyle w:val="NormalWeb"/>
        <w:shd w:val="clear" w:color="auto" w:fill="FFFFFF"/>
        <w:spacing w:before="0" w:beforeAutospacing="0"/>
        <w:rPr>
          <w:rFonts w:ascii="ADLaM Display" w:hAnsi="ADLaM Display" w:cs="ADLaM Display"/>
          <w:color w:val="4472C4" w:themeColor="accent1"/>
        </w:rPr>
      </w:pPr>
      <w:r w:rsidRPr="00743FF7">
        <w:rPr>
          <w:rFonts w:ascii="ADLaM Display" w:hAnsi="ADLaM Display" w:cs="ADLaM Display"/>
          <w:color w:val="4472C4" w:themeColor="accent1"/>
        </w:rPr>
        <w:t>We know that reading with children encourages their development of language and reading. One of the most beneficial aspects of shared reading is the dialogue between the adult and child, as they discuss the book that they are reading. </w:t>
      </w:r>
    </w:p>
    <w:p w14:paraId="72B4122E" w14:textId="5F0506D2" w:rsidR="00605148" w:rsidRPr="00743FF7" w:rsidRDefault="00605148" w:rsidP="00605148">
      <w:pPr>
        <w:pStyle w:val="NormalWeb"/>
        <w:shd w:val="clear" w:color="auto" w:fill="FFFFFF"/>
        <w:spacing w:before="0" w:beforeAutospacing="0"/>
        <w:rPr>
          <w:rFonts w:ascii="ADLaM Display" w:hAnsi="ADLaM Display" w:cs="ADLaM Display"/>
          <w:color w:val="4472C4" w:themeColor="accent1"/>
        </w:rPr>
      </w:pPr>
      <w:r w:rsidRPr="00743FF7">
        <w:rPr>
          <w:rFonts w:ascii="ADLaM Display" w:hAnsi="ADLaM Display" w:cs="ADLaM Display"/>
          <w:color w:val="4472C4" w:themeColor="accent1"/>
        </w:rPr>
        <w:t xml:space="preserve">Although </w:t>
      </w:r>
      <w:r w:rsidR="00F37638">
        <w:rPr>
          <w:rFonts w:ascii="ADLaM Display" w:hAnsi="ADLaM Display" w:cs="ADLaM Display"/>
          <w:color w:val="4472C4" w:themeColor="accent1"/>
        </w:rPr>
        <w:t>non-speaking</w:t>
      </w:r>
      <w:r w:rsidRPr="00743FF7">
        <w:rPr>
          <w:rFonts w:ascii="ADLaM Display" w:hAnsi="ADLaM Display" w:cs="ADLaM Display"/>
          <w:color w:val="4472C4" w:themeColor="accent1"/>
        </w:rPr>
        <w:t xml:space="preserve"> </w:t>
      </w:r>
      <w:r w:rsidR="004C0E2E" w:rsidRPr="00743FF7">
        <w:rPr>
          <w:rFonts w:ascii="ADLaM Display" w:hAnsi="ADLaM Display" w:cs="ADLaM Display"/>
          <w:color w:val="4472C4" w:themeColor="accent1"/>
        </w:rPr>
        <w:t xml:space="preserve">pupils </w:t>
      </w:r>
      <w:r w:rsidRPr="00743FF7">
        <w:rPr>
          <w:rFonts w:ascii="ADLaM Display" w:hAnsi="ADLaM Display" w:cs="ADLaM Display"/>
          <w:color w:val="4472C4" w:themeColor="accent1"/>
        </w:rPr>
        <w:t>won’t be able to have a verbal conversation about the book, they can very much engage non-verbally with the book and the reader.</w:t>
      </w:r>
    </w:p>
    <w:p w14:paraId="210575B7" w14:textId="77777777" w:rsidR="004C0E2E" w:rsidRPr="00AC5809" w:rsidRDefault="004C0E2E" w:rsidP="00AC5809">
      <w:pPr>
        <w:jc w:val="center"/>
        <w:rPr>
          <w:rFonts w:ascii="ADLaM Display" w:hAnsi="ADLaM Display" w:cs="ADLaM Display"/>
          <w:color w:val="4472C4" w:themeColor="accent1"/>
          <w:sz w:val="40"/>
          <w:szCs w:val="40"/>
          <w:u w:val="single"/>
          <w:lang w:eastAsia="en-GB"/>
        </w:rPr>
      </w:pPr>
      <w:r w:rsidRPr="00AC5809">
        <w:rPr>
          <w:rFonts w:ascii="ADLaM Display" w:hAnsi="ADLaM Display" w:cs="ADLaM Display"/>
          <w:color w:val="4472C4" w:themeColor="accent1"/>
          <w:sz w:val="40"/>
          <w:szCs w:val="40"/>
          <w:u w:val="single"/>
          <w:lang w:eastAsia="en-GB"/>
        </w:rPr>
        <w:lastRenderedPageBreak/>
        <w:t>Nonverbal interactive reading</w:t>
      </w:r>
    </w:p>
    <w:p w14:paraId="6981C3B9" w14:textId="77777777" w:rsidR="004C0E2E" w:rsidRPr="00743FF7" w:rsidRDefault="004C0E2E" w:rsidP="004C0E2E">
      <w:pPr>
        <w:shd w:val="clear" w:color="auto" w:fill="FFFFFF"/>
        <w:spacing w:after="100" w:afterAutospacing="1" w:line="240" w:lineRule="auto"/>
        <w:rPr>
          <w:rFonts w:ascii="ADLaM Display" w:eastAsia="Times New Roman" w:hAnsi="ADLaM Display" w:cs="ADLaM Display"/>
          <w:color w:val="4472C4" w:themeColor="accent1"/>
          <w:sz w:val="24"/>
          <w:szCs w:val="24"/>
          <w:lang w:eastAsia="en-GB"/>
        </w:rPr>
      </w:pPr>
      <w:r w:rsidRPr="00743FF7">
        <w:rPr>
          <w:rFonts w:ascii="ADLaM Display" w:eastAsia="Times New Roman" w:hAnsi="ADLaM Display" w:cs="ADLaM Display"/>
          <w:color w:val="4472C4" w:themeColor="accent1"/>
          <w:sz w:val="24"/>
          <w:szCs w:val="24"/>
          <w:lang w:eastAsia="en-GB"/>
        </w:rPr>
        <w:t>As you read with your child, give him opportunities to interact nonverbally. Here are some activities you can share as you read:</w:t>
      </w:r>
    </w:p>
    <w:p w14:paraId="323E6CAB" w14:textId="6FD5CB85" w:rsidR="004C0E2E" w:rsidRPr="00743FF7" w:rsidRDefault="004C0E2E" w:rsidP="004C0E2E">
      <w:pPr>
        <w:shd w:val="clear" w:color="auto" w:fill="FFFFFF"/>
        <w:spacing w:after="100" w:afterAutospacing="1" w:line="240" w:lineRule="auto"/>
        <w:rPr>
          <w:rFonts w:ascii="ADLaM Display" w:eastAsia="Times New Roman" w:hAnsi="ADLaM Display" w:cs="ADLaM Display"/>
          <w:color w:val="4472C4" w:themeColor="accent1"/>
          <w:sz w:val="24"/>
          <w:szCs w:val="24"/>
          <w:lang w:eastAsia="en-GB"/>
        </w:rPr>
      </w:pPr>
      <w:r w:rsidRPr="00743FF7">
        <w:rPr>
          <w:rFonts w:ascii="ADLaM Display" w:eastAsia="Times New Roman" w:hAnsi="ADLaM Display" w:cs="ADLaM Display"/>
          <w:color w:val="4472C4" w:themeColor="accent1"/>
          <w:sz w:val="24"/>
          <w:szCs w:val="24"/>
          <w:lang w:eastAsia="en-GB"/>
        </w:rPr>
        <w:t xml:space="preserve">* Run your finger just under the text as you read. Then ask your child </w:t>
      </w:r>
      <w:r w:rsidR="00AC5809" w:rsidRPr="00743FF7">
        <w:rPr>
          <w:rFonts w:ascii="ADLaM Display" w:eastAsia="Times New Roman" w:hAnsi="ADLaM Display" w:cs="ADLaM Display"/>
          <w:color w:val="4472C4" w:themeColor="accent1"/>
          <w:sz w:val="24"/>
          <w:szCs w:val="24"/>
          <w:lang w:eastAsia="en-GB"/>
        </w:rPr>
        <w:t>to do</w:t>
      </w:r>
      <w:r w:rsidRPr="00743FF7">
        <w:rPr>
          <w:rFonts w:ascii="ADLaM Display" w:eastAsia="Times New Roman" w:hAnsi="ADLaM Display" w:cs="ADLaM Display"/>
          <w:color w:val="4472C4" w:themeColor="accent1"/>
          <w:sz w:val="24"/>
          <w:szCs w:val="24"/>
          <w:lang w:eastAsia="en-GB"/>
        </w:rPr>
        <w:t xml:space="preserve"> the pointing.</w:t>
      </w:r>
    </w:p>
    <w:p w14:paraId="1FDBBB82" w14:textId="77777777" w:rsidR="004C0E2E" w:rsidRPr="00743FF7" w:rsidRDefault="004C0E2E" w:rsidP="004C0E2E">
      <w:pPr>
        <w:shd w:val="clear" w:color="auto" w:fill="FFFFFF"/>
        <w:spacing w:after="100" w:afterAutospacing="1" w:line="240" w:lineRule="auto"/>
        <w:rPr>
          <w:rFonts w:ascii="ADLaM Display" w:eastAsia="Times New Roman" w:hAnsi="ADLaM Display" w:cs="ADLaM Display"/>
          <w:color w:val="4472C4" w:themeColor="accent1"/>
          <w:sz w:val="24"/>
          <w:szCs w:val="24"/>
          <w:lang w:eastAsia="en-GB"/>
        </w:rPr>
      </w:pPr>
      <w:r w:rsidRPr="00743FF7">
        <w:rPr>
          <w:rFonts w:ascii="ADLaM Display" w:eastAsia="Times New Roman" w:hAnsi="ADLaM Display" w:cs="ADLaM Display"/>
          <w:color w:val="4472C4" w:themeColor="accent1"/>
          <w:sz w:val="24"/>
          <w:szCs w:val="24"/>
          <w:lang w:eastAsia="en-GB"/>
        </w:rPr>
        <w:t>* Ask your child to turn the pages at the right time.</w:t>
      </w:r>
    </w:p>
    <w:p w14:paraId="4BB52678" w14:textId="77777777" w:rsidR="004C0E2E" w:rsidRPr="00743FF7" w:rsidRDefault="004C0E2E" w:rsidP="004C0E2E">
      <w:pPr>
        <w:shd w:val="clear" w:color="auto" w:fill="FFFFFF"/>
        <w:spacing w:after="100" w:afterAutospacing="1" w:line="240" w:lineRule="auto"/>
        <w:rPr>
          <w:rFonts w:ascii="ADLaM Display" w:eastAsia="Times New Roman" w:hAnsi="ADLaM Display" w:cs="ADLaM Display"/>
          <w:color w:val="4472C4" w:themeColor="accent1"/>
          <w:sz w:val="24"/>
          <w:szCs w:val="24"/>
          <w:lang w:eastAsia="en-GB"/>
        </w:rPr>
      </w:pPr>
      <w:r w:rsidRPr="00743FF7">
        <w:rPr>
          <w:rFonts w:ascii="ADLaM Display" w:eastAsia="Times New Roman" w:hAnsi="ADLaM Display" w:cs="ADLaM Display"/>
          <w:color w:val="4472C4" w:themeColor="accent1"/>
          <w:sz w:val="24"/>
          <w:szCs w:val="24"/>
          <w:lang w:eastAsia="en-GB"/>
        </w:rPr>
        <w:t>* Give your child some story props so he can act out the story as it unfolds.</w:t>
      </w:r>
    </w:p>
    <w:p w14:paraId="7F91A4EE" w14:textId="77777777" w:rsidR="004C0E2E" w:rsidRPr="00743FF7" w:rsidRDefault="004C0E2E" w:rsidP="004C0E2E">
      <w:pPr>
        <w:shd w:val="clear" w:color="auto" w:fill="FFFFFF"/>
        <w:spacing w:after="100" w:afterAutospacing="1" w:line="240" w:lineRule="auto"/>
        <w:rPr>
          <w:rFonts w:ascii="ADLaM Display" w:eastAsia="Times New Roman" w:hAnsi="ADLaM Display" w:cs="ADLaM Display"/>
          <w:color w:val="4472C4" w:themeColor="accent1"/>
          <w:sz w:val="24"/>
          <w:szCs w:val="24"/>
          <w:lang w:eastAsia="en-GB"/>
        </w:rPr>
      </w:pPr>
      <w:r w:rsidRPr="00743FF7">
        <w:rPr>
          <w:rFonts w:ascii="ADLaM Display" w:eastAsia="Times New Roman" w:hAnsi="ADLaM Display" w:cs="ADLaM Display"/>
          <w:color w:val="4472C4" w:themeColor="accent1"/>
          <w:sz w:val="24"/>
          <w:szCs w:val="24"/>
          <w:lang w:eastAsia="en-GB"/>
        </w:rPr>
        <w:t>* Take turns imitating what the characters are doing.</w:t>
      </w:r>
    </w:p>
    <w:p w14:paraId="1171286A" w14:textId="77777777" w:rsidR="004C0E2E" w:rsidRPr="00743FF7" w:rsidRDefault="004C0E2E" w:rsidP="004C0E2E">
      <w:pPr>
        <w:shd w:val="clear" w:color="auto" w:fill="FFFFFF"/>
        <w:spacing w:after="100" w:afterAutospacing="1" w:line="240" w:lineRule="auto"/>
        <w:rPr>
          <w:rFonts w:ascii="ADLaM Display" w:eastAsia="Times New Roman" w:hAnsi="ADLaM Display" w:cs="ADLaM Display"/>
          <w:color w:val="4472C4" w:themeColor="accent1"/>
          <w:sz w:val="24"/>
          <w:szCs w:val="24"/>
          <w:lang w:eastAsia="en-GB"/>
        </w:rPr>
      </w:pPr>
      <w:r w:rsidRPr="00743FF7">
        <w:rPr>
          <w:rFonts w:ascii="ADLaM Display" w:eastAsia="Times New Roman" w:hAnsi="ADLaM Display" w:cs="ADLaM Display"/>
          <w:color w:val="4472C4" w:themeColor="accent1"/>
          <w:sz w:val="24"/>
          <w:szCs w:val="24"/>
          <w:lang w:eastAsia="en-GB"/>
        </w:rPr>
        <w:t>These and similar activities will help your child engage with a book without relying on spoken language. </w:t>
      </w:r>
    </w:p>
    <w:p w14:paraId="0F12FA34" w14:textId="77777777" w:rsidR="004C0E2E" w:rsidRPr="00743FF7" w:rsidRDefault="004C0E2E" w:rsidP="00605148">
      <w:pPr>
        <w:pStyle w:val="NormalWeb"/>
        <w:shd w:val="clear" w:color="auto" w:fill="FFFFFF"/>
        <w:spacing w:before="0" w:beforeAutospacing="0"/>
        <w:rPr>
          <w:rFonts w:ascii="ADLaM Display" w:hAnsi="ADLaM Display" w:cs="ADLaM Display"/>
          <w:color w:val="4472C4" w:themeColor="accent1"/>
        </w:rPr>
      </w:pPr>
    </w:p>
    <w:p w14:paraId="50FA18B8" w14:textId="77777777" w:rsidR="00605148" w:rsidRPr="00743FF7" w:rsidRDefault="00605148" w:rsidP="00605148">
      <w:pPr>
        <w:rPr>
          <w:rFonts w:ascii="ADLaM Display" w:hAnsi="ADLaM Display" w:cs="ADLaM Display"/>
          <w:color w:val="4472C4" w:themeColor="accent1"/>
          <w:sz w:val="24"/>
          <w:szCs w:val="24"/>
        </w:rPr>
      </w:pPr>
    </w:p>
    <w:p w14:paraId="6072EEA6" w14:textId="77777777" w:rsidR="00605148" w:rsidRPr="00743FF7" w:rsidRDefault="00605148" w:rsidP="00605148">
      <w:pPr>
        <w:jc w:val="center"/>
        <w:rPr>
          <w:rFonts w:ascii="ADLaM Display" w:hAnsi="ADLaM Display" w:cs="ADLaM Display"/>
          <w:color w:val="4472C4" w:themeColor="accent1"/>
          <w:sz w:val="24"/>
          <w:szCs w:val="24"/>
        </w:rPr>
      </w:pPr>
    </w:p>
    <w:sectPr w:rsidR="00605148" w:rsidRPr="00743FF7" w:rsidSect="007B72A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A70C" w14:textId="77777777" w:rsidR="007B72A1" w:rsidRDefault="007B72A1" w:rsidP="00F73280">
      <w:pPr>
        <w:spacing w:after="0" w:line="240" w:lineRule="auto"/>
      </w:pPr>
      <w:r>
        <w:separator/>
      </w:r>
    </w:p>
  </w:endnote>
  <w:endnote w:type="continuationSeparator" w:id="0">
    <w:p w14:paraId="4BE05F94" w14:textId="77777777" w:rsidR="007B72A1" w:rsidRDefault="007B72A1" w:rsidP="00F7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DLaM Display">
    <w:charset w:val="00"/>
    <w:family w:val="auto"/>
    <w:pitch w:val="variable"/>
    <w:sig w:usb0="8000206F" w:usb1="42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F34F" w14:textId="77777777" w:rsidR="007B72A1" w:rsidRDefault="007B72A1" w:rsidP="00F73280">
      <w:pPr>
        <w:spacing w:after="0" w:line="240" w:lineRule="auto"/>
      </w:pPr>
      <w:r>
        <w:separator/>
      </w:r>
    </w:p>
  </w:footnote>
  <w:footnote w:type="continuationSeparator" w:id="0">
    <w:p w14:paraId="66A20E51" w14:textId="77777777" w:rsidR="007B72A1" w:rsidRDefault="007B72A1" w:rsidP="00F73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8178" w14:textId="05AA49A9" w:rsidR="00743FF7" w:rsidRDefault="00743FF7">
    <w:pPr>
      <w:pStyle w:val="Header"/>
    </w:pPr>
    <w:r>
      <w:rPr>
        <w:noProof/>
      </w:rPr>
      <w:drawing>
        <wp:inline distT="0" distB="0" distL="0" distR="0" wp14:anchorId="70D890D0" wp14:editId="61D94800">
          <wp:extent cx="2286000" cy="853440"/>
          <wp:effectExtent l="0" t="0" r="0" b="3810"/>
          <wp:docPr id="163071585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715853"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2872" cy="863472"/>
                  </a:xfrm>
                  <a:prstGeom prst="rect">
                    <a:avLst/>
                  </a:prstGeom>
                </pic:spPr>
              </pic:pic>
            </a:graphicData>
          </a:graphic>
        </wp:inline>
      </w:drawing>
    </w:r>
  </w:p>
  <w:p w14:paraId="446C05B1" w14:textId="77777777" w:rsidR="00F73280" w:rsidRDefault="00F73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43ADE"/>
    <w:multiLevelType w:val="multilevel"/>
    <w:tmpl w:val="1374C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12F27"/>
    <w:multiLevelType w:val="hybridMultilevel"/>
    <w:tmpl w:val="4682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06A67"/>
    <w:multiLevelType w:val="hybridMultilevel"/>
    <w:tmpl w:val="8694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1435282">
    <w:abstractNumId w:val="2"/>
  </w:num>
  <w:num w:numId="2" w16cid:durableId="694232777">
    <w:abstractNumId w:val="1"/>
  </w:num>
  <w:num w:numId="3" w16cid:durableId="916212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80"/>
    <w:rsid w:val="00006B69"/>
    <w:rsid w:val="00164BEE"/>
    <w:rsid w:val="001E09B2"/>
    <w:rsid w:val="002525BC"/>
    <w:rsid w:val="00257C75"/>
    <w:rsid w:val="002A6228"/>
    <w:rsid w:val="003215F6"/>
    <w:rsid w:val="0032235E"/>
    <w:rsid w:val="00424103"/>
    <w:rsid w:val="004C0E2E"/>
    <w:rsid w:val="00605148"/>
    <w:rsid w:val="00743FF7"/>
    <w:rsid w:val="007B72A1"/>
    <w:rsid w:val="007E0A3D"/>
    <w:rsid w:val="007F3B97"/>
    <w:rsid w:val="00971F94"/>
    <w:rsid w:val="00AC5809"/>
    <w:rsid w:val="00C4189B"/>
    <w:rsid w:val="00CC0B9B"/>
    <w:rsid w:val="00CE3819"/>
    <w:rsid w:val="00E67F55"/>
    <w:rsid w:val="00F37638"/>
    <w:rsid w:val="00F579BD"/>
    <w:rsid w:val="00F73280"/>
    <w:rsid w:val="00FC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91F5"/>
  <w15:chartTrackingRefBased/>
  <w15:docId w15:val="{C076F2FD-9CF6-448B-B863-689B68DF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C0E2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280"/>
  </w:style>
  <w:style w:type="paragraph" w:styleId="Footer">
    <w:name w:val="footer"/>
    <w:basedOn w:val="Normal"/>
    <w:link w:val="FooterChar"/>
    <w:uiPriority w:val="99"/>
    <w:unhideWhenUsed/>
    <w:rsid w:val="00F73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280"/>
  </w:style>
  <w:style w:type="paragraph" w:styleId="ListParagraph">
    <w:name w:val="List Paragraph"/>
    <w:basedOn w:val="Normal"/>
    <w:uiPriority w:val="34"/>
    <w:qFormat/>
    <w:rsid w:val="00971F94"/>
    <w:pPr>
      <w:ind w:left="720"/>
      <w:contextualSpacing/>
    </w:pPr>
  </w:style>
  <w:style w:type="paragraph" w:styleId="NormalWeb">
    <w:name w:val="Normal (Web)"/>
    <w:basedOn w:val="Normal"/>
    <w:uiPriority w:val="99"/>
    <w:unhideWhenUsed/>
    <w:rsid w:val="00605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4C0E2E"/>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4C0E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26844">
      <w:bodyDiv w:val="1"/>
      <w:marLeft w:val="0"/>
      <w:marRight w:val="0"/>
      <w:marTop w:val="0"/>
      <w:marBottom w:val="0"/>
      <w:divBdr>
        <w:top w:val="none" w:sz="0" w:space="0" w:color="auto"/>
        <w:left w:val="none" w:sz="0" w:space="0" w:color="auto"/>
        <w:bottom w:val="none" w:sz="0" w:space="0" w:color="auto"/>
        <w:right w:val="none" w:sz="0" w:space="0" w:color="auto"/>
      </w:divBdr>
    </w:div>
    <w:div w:id="1037586174">
      <w:bodyDiv w:val="1"/>
      <w:marLeft w:val="0"/>
      <w:marRight w:val="0"/>
      <w:marTop w:val="0"/>
      <w:marBottom w:val="0"/>
      <w:divBdr>
        <w:top w:val="none" w:sz="0" w:space="0" w:color="auto"/>
        <w:left w:val="none" w:sz="0" w:space="0" w:color="auto"/>
        <w:bottom w:val="none" w:sz="0" w:space="0" w:color="auto"/>
        <w:right w:val="none" w:sz="0" w:space="0" w:color="auto"/>
      </w:divBdr>
    </w:div>
    <w:div w:id="130091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Underhill</dc:creator>
  <cp:keywords/>
  <dc:description/>
  <cp:lastModifiedBy>Samantha Clarke</cp:lastModifiedBy>
  <cp:revision>2</cp:revision>
  <dcterms:created xsi:type="dcterms:W3CDTF">2024-03-19T14:11:00Z</dcterms:created>
  <dcterms:modified xsi:type="dcterms:W3CDTF">2024-03-19T14:11:00Z</dcterms:modified>
</cp:coreProperties>
</file>